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A" w:rsidRPr="00E64D9A" w:rsidRDefault="00E64D9A" w:rsidP="00E64D9A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E64D9A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E64D9A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E64D9A">
        <w:rPr>
          <w:sz w:val="24"/>
          <w:szCs w:val="24"/>
          <w:highlight w:val="yellow"/>
        </w:rPr>
        <w:t>0.02.2022</w:t>
      </w:r>
      <w:r w:rsidR="00E23CFB" w:rsidRPr="00E23CFB">
        <w:rPr>
          <w:sz w:val="24"/>
          <w:szCs w:val="24"/>
        </w:rPr>
        <w:tab/>
      </w:r>
      <w:r w:rsidR="003516CE">
        <w:rPr>
          <w:sz w:val="24"/>
          <w:szCs w:val="24"/>
        </w:rPr>
        <w:t xml:space="preserve">            </w:t>
      </w:r>
      <w:r w:rsidR="00B057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E23CFB" w:rsidRPr="00E64D9A">
        <w:rPr>
          <w:sz w:val="24"/>
          <w:szCs w:val="24"/>
          <w:highlight w:val="yellow"/>
        </w:rPr>
        <w:t xml:space="preserve">№ </w:t>
      </w:r>
      <w:r w:rsidRPr="00E64D9A">
        <w:rPr>
          <w:sz w:val="24"/>
          <w:szCs w:val="24"/>
          <w:highlight w:val="yellow"/>
        </w:rPr>
        <w:t>0</w:t>
      </w:r>
      <w:r w:rsidR="00AE0D56">
        <w:rPr>
          <w:sz w:val="24"/>
          <w:szCs w:val="24"/>
        </w:rPr>
        <w:t xml:space="preserve"> </w:t>
      </w:r>
    </w:p>
    <w:p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ED642B">
        <w:rPr>
          <w:sz w:val="18"/>
          <w:szCs w:val="18"/>
        </w:rPr>
        <w:t xml:space="preserve">с. </w:t>
      </w:r>
      <w:proofErr w:type="gramStart"/>
      <w:r w:rsidRPr="00ED642B">
        <w:rPr>
          <w:sz w:val="18"/>
          <w:szCs w:val="18"/>
        </w:rPr>
        <w:t>Вороново</w:t>
      </w:r>
      <w:proofErr w:type="gramEnd"/>
      <w:r w:rsidRPr="00ED642B">
        <w:rPr>
          <w:sz w:val="18"/>
          <w:szCs w:val="18"/>
        </w:rPr>
        <w:t xml:space="preserve">   Кожевниковского района   Томской области</w:t>
      </w:r>
    </w:p>
    <w:p w:rsidR="005B76C1" w:rsidRDefault="005B76C1" w:rsidP="00E64D9A">
      <w:pPr>
        <w:shd w:val="clear" w:color="auto" w:fill="FFFFFF"/>
        <w:ind w:right="14"/>
      </w:pPr>
    </w:p>
    <w:p w:rsidR="00E64D9A" w:rsidRDefault="00447812" w:rsidP="00E64D9A">
      <w:pPr>
        <w:jc w:val="center"/>
        <w:rPr>
          <w:sz w:val="24"/>
          <w:szCs w:val="24"/>
        </w:rPr>
      </w:pPr>
      <w:bookmarkStart w:id="0" w:name="_Hlk90997834"/>
      <w:proofErr w:type="gramStart"/>
      <w:r w:rsidRPr="00447812">
        <w:rPr>
          <w:sz w:val="24"/>
          <w:szCs w:val="24"/>
        </w:rPr>
        <w:t xml:space="preserve">Об </w:t>
      </w:r>
      <w:r w:rsidR="00E64D9A">
        <w:rPr>
          <w:sz w:val="24"/>
          <w:szCs w:val="24"/>
        </w:rPr>
        <w:t>утверждении</w:t>
      </w:r>
      <w:r w:rsidRPr="00447812">
        <w:rPr>
          <w:sz w:val="24"/>
          <w:szCs w:val="24"/>
        </w:rPr>
        <w:t xml:space="preserve"> </w:t>
      </w:r>
      <w:r w:rsidR="00DE0D94">
        <w:rPr>
          <w:sz w:val="24"/>
          <w:szCs w:val="24"/>
        </w:rPr>
        <w:t>Положения о порядке</w:t>
      </w:r>
      <w:r w:rsidRPr="00447812">
        <w:rPr>
          <w:sz w:val="24"/>
          <w:szCs w:val="24"/>
        </w:rPr>
        <w:t xml:space="preserve"> </w:t>
      </w:r>
      <w:bookmarkEnd w:id="0"/>
      <w:r w:rsidR="00E64D9A">
        <w:rPr>
          <w:sz w:val="24"/>
          <w:szCs w:val="24"/>
        </w:rPr>
        <w:t>и услови</w:t>
      </w:r>
      <w:r w:rsidR="00DE0D94">
        <w:rPr>
          <w:sz w:val="24"/>
          <w:szCs w:val="24"/>
        </w:rPr>
        <w:t>ях</w:t>
      </w:r>
      <w:r w:rsidR="00E64D9A">
        <w:rPr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«Вороновского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</w:t>
      </w:r>
      <w:r w:rsidR="00042D2E">
        <w:rPr>
          <w:sz w:val="24"/>
          <w:szCs w:val="24"/>
        </w:rPr>
        <w:t xml:space="preserve">               </w:t>
      </w:r>
      <w:r w:rsidR="00E64D9A">
        <w:rPr>
          <w:sz w:val="24"/>
          <w:szCs w:val="24"/>
        </w:rPr>
        <w:t>в целях предоставления его во владение и (или) пользование на долгосрочной основе су</w:t>
      </w:r>
      <w:r w:rsidR="00E64D9A" w:rsidRPr="00C147AA">
        <w:rPr>
          <w:sz w:val="24"/>
          <w:szCs w:val="24"/>
        </w:rPr>
        <w:t>бъектам малого и</w:t>
      </w:r>
      <w:proofErr w:type="gramEnd"/>
      <w:r w:rsidR="00E64D9A" w:rsidRPr="00C147AA">
        <w:rPr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sz w:val="24"/>
          <w:szCs w:val="24"/>
        </w:rPr>
        <w:t xml:space="preserve"> </w:t>
      </w:r>
      <w:r w:rsidR="00C147AA" w:rsidRPr="00C147AA">
        <w:rPr>
          <w:color w:val="00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47812" w:rsidRDefault="00447812" w:rsidP="00E64D9A">
      <w:pPr>
        <w:rPr>
          <w:sz w:val="24"/>
          <w:szCs w:val="24"/>
        </w:rPr>
      </w:pPr>
    </w:p>
    <w:p w:rsidR="00DE0D94" w:rsidRPr="005E2D21" w:rsidRDefault="00DE0D94" w:rsidP="00DE0D94">
      <w:pPr>
        <w:ind w:firstLine="709"/>
        <w:jc w:val="both"/>
        <w:rPr>
          <w:sz w:val="24"/>
          <w:szCs w:val="24"/>
        </w:rPr>
      </w:pPr>
      <w:r w:rsidRPr="005E2D21">
        <w:rPr>
          <w:color w:val="000000"/>
          <w:sz w:val="24"/>
          <w:szCs w:val="24"/>
        </w:rPr>
        <w:t>В соответствии со статьей 18 Федерального закона от 24</w:t>
      </w:r>
      <w:r>
        <w:rPr>
          <w:color w:val="000000"/>
          <w:sz w:val="24"/>
          <w:szCs w:val="24"/>
        </w:rPr>
        <w:t xml:space="preserve"> июля </w:t>
      </w:r>
      <w:r w:rsidRPr="005E2D21">
        <w:rPr>
          <w:color w:val="000000"/>
          <w:sz w:val="24"/>
          <w:szCs w:val="24"/>
        </w:rPr>
        <w:t xml:space="preserve">2007 </w:t>
      </w:r>
      <w:r>
        <w:rPr>
          <w:color w:val="000000"/>
          <w:sz w:val="24"/>
          <w:szCs w:val="24"/>
        </w:rPr>
        <w:t xml:space="preserve">года </w:t>
      </w:r>
      <w:r w:rsidRPr="005E2D21">
        <w:rPr>
          <w:color w:val="000000"/>
          <w:sz w:val="24"/>
          <w:szCs w:val="24"/>
        </w:rPr>
        <w:t xml:space="preserve">№ 209-ФЗ «О развитии малого и среднего предпринимательства в Российской Федерации», частью 3 статьи 13 Закона Томской области </w:t>
      </w:r>
      <w:r>
        <w:rPr>
          <w:color w:val="000000"/>
          <w:sz w:val="24"/>
          <w:szCs w:val="24"/>
        </w:rPr>
        <w:t xml:space="preserve">от </w:t>
      </w:r>
      <w:r w:rsidRPr="005E2D2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декабря </w:t>
      </w:r>
      <w:r w:rsidRPr="005E2D21">
        <w:rPr>
          <w:color w:val="000000"/>
          <w:sz w:val="24"/>
          <w:szCs w:val="24"/>
        </w:rPr>
        <w:t>2008 № 249-ОЗ «О развитии малого и среднего предпринимательства в Томской области»</w:t>
      </w:r>
      <w:r>
        <w:rPr>
          <w:color w:val="000000"/>
          <w:sz w:val="24"/>
          <w:szCs w:val="24"/>
        </w:rPr>
        <w:t>,</w:t>
      </w:r>
      <w:r w:rsidRPr="005E2D21">
        <w:rPr>
          <w:sz w:val="24"/>
          <w:szCs w:val="24"/>
        </w:rPr>
        <w:t xml:space="preserve"> Уставом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5E2D21">
        <w:rPr>
          <w:sz w:val="24"/>
          <w:szCs w:val="24"/>
        </w:rPr>
        <w:t>»,</w:t>
      </w:r>
    </w:p>
    <w:p w:rsidR="005B76C1" w:rsidRPr="007B3786" w:rsidRDefault="005B76C1" w:rsidP="005B76C1">
      <w:pPr>
        <w:rPr>
          <w:sz w:val="24"/>
          <w:szCs w:val="24"/>
          <w:highlight w:val="yellow"/>
        </w:rPr>
      </w:pPr>
    </w:p>
    <w:p w:rsidR="00156AF8" w:rsidRPr="003570EB" w:rsidRDefault="00B216CB" w:rsidP="00156AF8">
      <w:pPr>
        <w:rPr>
          <w:sz w:val="24"/>
          <w:szCs w:val="24"/>
        </w:rPr>
      </w:pPr>
      <w:r w:rsidRPr="003570EB">
        <w:rPr>
          <w:sz w:val="24"/>
          <w:szCs w:val="24"/>
        </w:rPr>
        <w:t>ПОСТАНОВЛЯЮ</w:t>
      </w:r>
      <w:r w:rsidR="00156AF8" w:rsidRPr="003570EB">
        <w:rPr>
          <w:sz w:val="24"/>
          <w:szCs w:val="24"/>
        </w:rPr>
        <w:t>:</w:t>
      </w:r>
    </w:p>
    <w:p w:rsidR="00156AF8" w:rsidRPr="003570EB" w:rsidRDefault="00156AF8" w:rsidP="005B76C1">
      <w:pPr>
        <w:rPr>
          <w:sz w:val="24"/>
          <w:szCs w:val="24"/>
        </w:rPr>
      </w:pPr>
    </w:p>
    <w:p w:rsidR="00447812" w:rsidRPr="00DE0D94" w:rsidRDefault="00DE0D94" w:rsidP="00DE0D9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 Положение о п</w:t>
      </w:r>
      <w:r w:rsidRPr="00447812">
        <w:rPr>
          <w:sz w:val="24"/>
          <w:szCs w:val="24"/>
        </w:rPr>
        <w:t>оряд</w:t>
      </w:r>
      <w:r>
        <w:rPr>
          <w:sz w:val="24"/>
          <w:szCs w:val="24"/>
        </w:rPr>
        <w:t>ке</w:t>
      </w:r>
      <w:r w:rsidRPr="00447812">
        <w:rPr>
          <w:sz w:val="24"/>
          <w:szCs w:val="24"/>
        </w:rPr>
        <w:t xml:space="preserve"> </w:t>
      </w:r>
      <w:r>
        <w:rPr>
          <w:sz w:val="24"/>
          <w:szCs w:val="24"/>
        </w:rPr>
        <w:t>и условиях предоставления в аренду имущества, включенного в перечень муниципального имущества муниципального образования «Вороновского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                в целях предоставления его во владение и (или) пользование на долгосрочной основе субъектам малого и среднего</w:t>
      </w:r>
      <w:proofErr w:type="gramEnd"/>
      <w:r>
        <w:rPr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color w:val="000000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47812" w:rsidRPr="00DE0D94">
        <w:rPr>
          <w:sz w:val="24"/>
          <w:szCs w:val="24"/>
        </w:rPr>
        <w:t>, согласно приложению к настоящему постановлению.</w:t>
      </w:r>
    </w:p>
    <w:p w:rsidR="00447812" w:rsidRPr="00447812" w:rsidRDefault="00447812" w:rsidP="00447812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     на официальном сайте администрации Вороновского сельского поселения в сети «Интернет».</w:t>
      </w:r>
    </w:p>
    <w:p w:rsidR="00443669" w:rsidRPr="00114FC1" w:rsidRDefault="00443669" w:rsidP="00447812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447812">
        <w:rPr>
          <w:rFonts w:ascii="Times New Roman" w:hAnsi="Times New Roman" w:cs="Times New Roman"/>
          <w:b w:val="0"/>
          <w:sz w:val="24"/>
          <w:szCs w:val="24"/>
        </w:rPr>
        <w:t>официального обнародования</w:t>
      </w:r>
      <w:r w:rsidRPr="00114F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47AA" w:rsidRDefault="00443669" w:rsidP="00042D2E">
      <w:pPr>
        <w:numPr>
          <w:ilvl w:val="0"/>
          <w:numId w:val="3"/>
        </w:numPr>
        <w:tabs>
          <w:tab w:val="left" w:pos="993"/>
        </w:tabs>
        <w:jc w:val="both"/>
        <w:rPr>
          <w:sz w:val="24"/>
          <w:szCs w:val="24"/>
        </w:rPr>
      </w:pPr>
      <w:r w:rsidRPr="00114FC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147AA" w:rsidRDefault="00C147AA" w:rsidP="00C147AA">
      <w:pPr>
        <w:ind w:left="1714"/>
        <w:jc w:val="both"/>
        <w:rPr>
          <w:sz w:val="24"/>
          <w:szCs w:val="24"/>
        </w:rPr>
      </w:pPr>
    </w:p>
    <w:p w:rsidR="00C147AA" w:rsidRPr="00C147AA" w:rsidRDefault="00DB004B" w:rsidP="00C147AA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</w:t>
      </w:r>
      <w:r w:rsidR="00DE0D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С.Н. Прокопенко</w:t>
      </w:r>
    </w:p>
    <w:p w:rsidR="00C147AA" w:rsidRDefault="00C147AA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5B76C1" w:rsidRPr="00DD67EE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DB004B" w:rsidRPr="00C147AA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694F57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="00694F57">
        <w:rPr>
          <w:sz w:val="16"/>
          <w:szCs w:val="16"/>
        </w:rPr>
        <w:t xml:space="preserve">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C147AA" w:rsidRPr="00042D2E" w:rsidRDefault="005B76C1" w:rsidP="00042D2E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DE0D94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447812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447812" w:rsidRDefault="00447812" w:rsidP="00447812">
      <w:pPr>
        <w:jc w:val="right"/>
        <w:rPr>
          <w:bCs/>
          <w:sz w:val="24"/>
          <w:szCs w:val="24"/>
        </w:rPr>
      </w:pP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DE0D94">
        <w:rPr>
          <w:bCs/>
          <w:szCs w:val="24"/>
          <w:highlight w:val="yellow"/>
        </w:rPr>
        <w:t xml:space="preserve">от </w:t>
      </w:r>
      <w:r w:rsidR="00DE0D94" w:rsidRPr="00DE0D94">
        <w:rPr>
          <w:bCs/>
          <w:szCs w:val="24"/>
          <w:highlight w:val="yellow"/>
        </w:rPr>
        <w:t>0.02.2022</w:t>
      </w:r>
      <w:r w:rsidRPr="00DE0D94">
        <w:rPr>
          <w:bCs/>
          <w:szCs w:val="24"/>
          <w:highlight w:val="yellow"/>
        </w:rPr>
        <w:t xml:space="preserve"> № </w:t>
      </w:r>
      <w:r w:rsidR="00DE0D94" w:rsidRPr="00DE0D94">
        <w:rPr>
          <w:bCs/>
          <w:szCs w:val="24"/>
          <w:highlight w:val="yellow"/>
        </w:rPr>
        <w:t>0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447812" w:rsidRPr="00C147AA" w:rsidRDefault="00DE0D94" w:rsidP="00C147A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Положени</w:t>
      </w:r>
      <w:r>
        <w:t>е</w:t>
      </w:r>
      <w:r>
        <w:rPr>
          <w:sz w:val="24"/>
          <w:szCs w:val="24"/>
        </w:rPr>
        <w:t xml:space="preserve"> о п</w:t>
      </w:r>
      <w:r w:rsidRPr="00447812">
        <w:rPr>
          <w:sz w:val="24"/>
          <w:szCs w:val="24"/>
        </w:rPr>
        <w:t>орядк</w:t>
      </w:r>
      <w:r>
        <w:t>е</w:t>
      </w:r>
      <w:r w:rsidRPr="00447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условиях предоставления в аренду имущества, включенного </w:t>
      </w:r>
      <w:r>
        <w:t xml:space="preserve">                       </w:t>
      </w:r>
      <w:r>
        <w:rPr>
          <w:sz w:val="24"/>
          <w:szCs w:val="24"/>
        </w:rPr>
        <w:t>в перечень муниципального имущества муниципального образования «Вороновского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</w:t>
      </w:r>
      <w:proofErr w:type="gramEnd"/>
      <w:r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color w:val="000000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E0D94" w:rsidRPr="00DE0D94" w:rsidRDefault="00DE0D94" w:rsidP="00DE0D94">
      <w:pPr>
        <w:pStyle w:val="a9"/>
        <w:jc w:val="center"/>
        <w:rPr>
          <w:b/>
          <w:color w:val="000000"/>
        </w:rPr>
      </w:pPr>
      <w:r w:rsidRPr="00DE0D94">
        <w:rPr>
          <w:b/>
          <w:color w:val="000000"/>
        </w:rPr>
        <w:t>1. Общие положения</w:t>
      </w:r>
    </w:p>
    <w:p w:rsidR="00DE0D94" w:rsidRPr="00C147AA" w:rsidRDefault="00DE0D94" w:rsidP="00C147AA">
      <w:pPr>
        <w:ind w:firstLine="709"/>
        <w:jc w:val="both"/>
        <w:rPr>
          <w:sz w:val="24"/>
          <w:szCs w:val="24"/>
        </w:rPr>
      </w:pPr>
      <w:r w:rsidRPr="00C147AA">
        <w:rPr>
          <w:color w:val="000000"/>
          <w:sz w:val="24"/>
          <w:szCs w:val="24"/>
        </w:rPr>
        <w:t xml:space="preserve">1.1. </w:t>
      </w:r>
      <w:proofErr w:type="gramStart"/>
      <w:r w:rsidRPr="00C147AA">
        <w:rPr>
          <w:color w:val="000000"/>
          <w:sz w:val="24"/>
          <w:szCs w:val="24"/>
        </w:rPr>
        <w:t xml:space="preserve">Настоящий документ устанавливает процедуру предоставления </w:t>
      </w:r>
      <w:r w:rsidR="00EA7D09" w:rsidRPr="00C147AA">
        <w:rPr>
          <w:sz w:val="24"/>
          <w:szCs w:val="24"/>
        </w:rPr>
        <w:t>в аренду имущества, включенного в перечень муниципального имущества муниципального образования «Вороновского сельского поселения», свободного от прав третьих лиц                 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                                на долгосрочной основе субъектам малого и среднего предпринимательства и</w:t>
      </w:r>
      <w:proofErr w:type="gramEnd"/>
      <w:r w:rsidR="00EA7D09" w:rsidRPr="00C147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sz w:val="24"/>
          <w:szCs w:val="24"/>
        </w:rPr>
        <w:t xml:space="preserve"> </w:t>
      </w:r>
      <w:r w:rsidR="00C147AA" w:rsidRPr="00C147AA">
        <w:rPr>
          <w:color w:val="00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147AA">
        <w:rPr>
          <w:color w:val="000000"/>
          <w:sz w:val="24"/>
          <w:szCs w:val="24"/>
        </w:rPr>
        <w:t>.</w:t>
      </w:r>
    </w:p>
    <w:p w:rsidR="00EA7D09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1.2. </w:t>
      </w:r>
      <w:proofErr w:type="gramStart"/>
      <w:r w:rsidRPr="005E2D21">
        <w:rPr>
          <w:color w:val="000000"/>
        </w:rPr>
        <w:t>Имущество, включенное в перечень, может быть предоставлено только субъектам малого и среднего предпринимательства, отвечающим требованиям Федерального закона от 24</w:t>
      </w:r>
      <w:r w:rsidR="00EA7D09">
        <w:rPr>
          <w:color w:val="000000"/>
        </w:rPr>
        <w:t xml:space="preserve"> июля </w:t>
      </w:r>
      <w:r w:rsidRPr="005E2D21">
        <w:rPr>
          <w:color w:val="000000"/>
        </w:rPr>
        <w:t xml:space="preserve">2007 </w:t>
      </w:r>
      <w:r w:rsidR="00EA7D09">
        <w:rPr>
          <w:color w:val="000000"/>
        </w:rPr>
        <w:t xml:space="preserve">года </w:t>
      </w:r>
      <w:r w:rsidRPr="005E2D21">
        <w:rPr>
          <w:color w:val="000000"/>
        </w:rPr>
        <w:t xml:space="preserve">№209-ФЗ «О развитии малого и среднего предпринимательства в Российской Федерации», и организациям, образующим инфраструктуру поддержки субъектов малого и среднего предпринимательства </w:t>
      </w:r>
      <w:r w:rsidR="00EA7D09">
        <w:rPr>
          <w:color w:val="000000"/>
        </w:rPr>
        <w:t xml:space="preserve">                              </w:t>
      </w:r>
      <w:r w:rsidRPr="005E2D21">
        <w:rPr>
          <w:color w:val="000000"/>
        </w:rPr>
        <w:t>и физическим лицам, не являющимся индивидуальными предпринимателями</w:t>
      </w:r>
      <w:r w:rsidR="00C147AA">
        <w:rPr>
          <w:color w:val="000000"/>
        </w:rPr>
        <w:t xml:space="preserve"> </w:t>
      </w:r>
      <w:r w:rsidR="00C147AA" w:rsidRPr="00C147AA">
        <w:rPr>
          <w:color w:val="000000"/>
        </w:rPr>
        <w:t>и применяющим специальный налоговый режим «Налог на профессиональный доход»</w:t>
      </w:r>
      <w:r w:rsidR="00C147AA">
        <w:rPr>
          <w:color w:val="000000"/>
        </w:rPr>
        <w:t>.</w:t>
      </w:r>
      <w:proofErr w:type="gramEnd"/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1.3. Имущество, включенное в перечень, предоставляется в аренду Администрацией </w:t>
      </w:r>
      <w:r w:rsidR="00EA7D09">
        <w:rPr>
          <w:color w:val="000000"/>
        </w:rPr>
        <w:t>Вороновского</w:t>
      </w:r>
      <w:r>
        <w:rPr>
          <w:color w:val="000000"/>
        </w:rPr>
        <w:t xml:space="preserve"> сельского </w:t>
      </w:r>
      <w:r w:rsidRPr="005E2D21">
        <w:rPr>
          <w:color w:val="000000"/>
        </w:rPr>
        <w:t>поселени</w:t>
      </w:r>
      <w:r>
        <w:rPr>
          <w:color w:val="000000"/>
        </w:rPr>
        <w:t>я</w:t>
      </w:r>
      <w:r w:rsidRPr="005E2D21">
        <w:rPr>
          <w:color w:val="000000"/>
        </w:rPr>
        <w:t>.</w:t>
      </w:r>
    </w:p>
    <w:p w:rsidR="00DE0D94" w:rsidRPr="005E2D21" w:rsidRDefault="00DE0D94" w:rsidP="00EA7D09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1.4. Заключение договоров аренды имущества, включенного в перечень, осуществляется: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по результатам конкурсов или аукционов на право заключения договоров аренды (далее - торги), проведенных в порядке, предусмотренном действующим законодательством и иными нормативными правовыми актами Российской Федерации;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без проведения торгов в случаях, предусмотренных действующим законодательством.</w:t>
      </w:r>
    </w:p>
    <w:p w:rsidR="00DE0D94" w:rsidRPr="00EA7D09" w:rsidRDefault="00DE0D94" w:rsidP="00EA7D09">
      <w:pPr>
        <w:pStyle w:val="a9"/>
        <w:jc w:val="center"/>
        <w:rPr>
          <w:b/>
          <w:color w:val="000000"/>
        </w:rPr>
      </w:pPr>
      <w:r w:rsidRPr="00EA7D09">
        <w:rPr>
          <w:b/>
          <w:color w:val="000000"/>
        </w:rPr>
        <w:t>2. Порядок и условия предоставления имущества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2.1. </w:t>
      </w:r>
      <w:proofErr w:type="gramStart"/>
      <w:r w:rsidRPr="005E2D21">
        <w:rPr>
          <w:color w:val="000000"/>
        </w:rPr>
        <w:t xml:space="preserve">Для предоставления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</w:t>
      </w:r>
      <w:r w:rsidR="00C147AA" w:rsidRPr="00C147AA">
        <w:rPr>
          <w:color w:val="000000"/>
        </w:rPr>
        <w:t xml:space="preserve">и </w:t>
      </w:r>
      <w:r w:rsidR="00C147AA">
        <w:rPr>
          <w:color w:val="000000"/>
        </w:rPr>
        <w:t xml:space="preserve">физическим </w:t>
      </w:r>
      <w:r w:rsidR="00C147AA" w:rsidRPr="00C147AA">
        <w:rPr>
          <w:color w:val="000000"/>
        </w:rPr>
        <w:t xml:space="preserve">применяющим </w:t>
      </w:r>
      <w:r w:rsidR="00C147AA" w:rsidRPr="00C147AA">
        <w:rPr>
          <w:color w:val="000000"/>
        </w:rPr>
        <w:lastRenderedPageBreak/>
        <w:t>специальный налоговый режим «Налог на профессиональный доход»</w:t>
      </w:r>
      <w:r w:rsidR="00C147AA" w:rsidRPr="005E2D21">
        <w:rPr>
          <w:color w:val="000000"/>
        </w:rPr>
        <w:t xml:space="preserve"> </w:t>
      </w:r>
      <w:r w:rsidRPr="005E2D21">
        <w:rPr>
          <w:color w:val="000000"/>
        </w:rPr>
        <w:t xml:space="preserve">(далее - заявитель), обращается с заявлением в Администрацию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поселения.</w:t>
      </w:r>
      <w:proofErr w:type="gramEnd"/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2.2. Заявление о предоставлении имущества должно содержать наименование и адрес (местонахождение) заявителя, идентификационный номер налогоплательщика, наименование и адрес (местонахождение) объекта имущества, включенного в перечень, и указание на один из способов предоставления имущества, перечисленных в пункте 1.4 настоящего Порядка, указание на основани</w:t>
      </w:r>
      <w:proofErr w:type="gramStart"/>
      <w:r w:rsidRPr="005E2D21">
        <w:rPr>
          <w:color w:val="000000"/>
        </w:rPr>
        <w:t>е</w:t>
      </w:r>
      <w:proofErr w:type="gramEnd"/>
      <w:r w:rsidRPr="005E2D21">
        <w:rPr>
          <w:color w:val="000000"/>
        </w:rPr>
        <w:t xml:space="preserve"> предоставления льготы, предусмотренной пунктом 2.10 настоящего Порядка, (при его наличии) с приложением следующих документов:</w:t>
      </w:r>
    </w:p>
    <w:p w:rsidR="00EA7D09" w:rsidRDefault="00EA7D09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DE0D94" w:rsidRPr="005E2D21">
        <w:rPr>
          <w:color w:val="000000"/>
        </w:rPr>
        <w:t>документ (или его копия, заверенная в установленном законодательством порядке), подтверждающий полномочия лица на подписание договора от имени заявителя (в случае обращения представителя заявителя);</w:t>
      </w:r>
    </w:p>
    <w:p w:rsidR="00DE0D94" w:rsidRPr="005E2D21" w:rsidRDefault="00EA7D09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DE0D94" w:rsidRPr="005E2D21">
        <w:rPr>
          <w:color w:val="000000"/>
        </w:rPr>
        <w:t>документы, предусмотренные пунктами 2 - 6 части 1 статьи 20 Федерального закона от 26</w:t>
      </w:r>
      <w:r>
        <w:rPr>
          <w:color w:val="000000"/>
        </w:rPr>
        <w:t xml:space="preserve"> июля </w:t>
      </w:r>
      <w:r w:rsidR="00DE0D94" w:rsidRPr="005E2D21">
        <w:rPr>
          <w:color w:val="000000"/>
        </w:rPr>
        <w:t xml:space="preserve">2006 </w:t>
      </w:r>
      <w:r>
        <w:rPr>
          <w:color w:val="000000"/>
        </w:rPr>
        <w:t xml:space="preserve">года </w:t>
      </w:r>
      <w:r w:rsidR="00DE0D94" w:rsidRPr="005E2D21">
        <w:rPr>
          <w:color w:val="000000"/>
        </w:rPr>
        <w:t>№ 135-ФЗ «О защите конкуренции» (в случае, если заявитель заинтересован в предоставлении муниципальной преференции).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2.3. </w:t>
      </w:r>
      <w:proofErr w:type="gramStart"/>
      <w:r w:rsidRPr="005E2D21">
        <w:rPr>
          <w:color w:val="000000"/>
        </w:rPr>
        <w:t xml:space="preserve">Для подтверждения соответствия заявителя предъявляемым требованиям администрация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</w:t>
      </w:r>
      <w:proofErr w:type="spellStart"/>
      <w:r w:rsidRPr="005E2D21">
        <w:rPr>
          <w:color w:val="000000"/>
        </w:rPr>
        <w:t>веб-сервиса</w:t>
      </w:r>
      <w:proofErr w:type="spellEnd"/>
      <w:r w:rsidRPr="005E2D21">
        <w:rPr>
          <w:color w:val="000000"/>
        </w:rPr>
        <w:t xml:space="preserve">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2.4. В течение 10 рабочих дней со дня получения заявление возвращается заявителю с указанием причин возврата в случае, если оно не соответствует требованиям пункта 2.2 настоящего Порядка и (или) к заявлению не приложен документ, предусмотренный пунктом 2.2 настоящего Порядка.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2.5. Основанием для отказа в предоставлении имущества, включенного в перечень, является: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E2D21">
        <w:rPr>
          <w:color w:val="000000"/>
        </w:rPr>
        <w:t xml:space="preserve">1) отсутствие указанного в заявлении имущества в перечне муниципального имущества муниципального образования </w:t>
      </w:r>
      <w:r>
        <w:rPr>
          <w:color w:val="000000"/>
        </w:rPr>
        <w:t>«</w:t>
      </w:r>
      <w:r w:rsidR="00EA7D09">
        <w:rPr>
          <w:color w:val="000000"/>
        </w:rPr>
        <w:t>Вороновское</w:t>
      </w:r>
      <w:r w:rsidRPr="005E2D21">
        <w:rPr>
          <w:color w:val="000000"/>
        </w:rPr>
        <w:t xml:space="preserve"> сельское поселение</w:t>
      </w:r>
      <w:r>
        <w:rPr>
          <w:color w:val="000000"/>
        </w:rPr>
        <w:t>»</w:t>
      </w:r>
      <w:r w:rsidRPr="005E2D21">
        <w:rPr>
          <w:color w:val="000000"/>
        </w:rPr>
        <w:t>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5E2D21">
        <w:rPr>
          <w:color w:val="000000"/>
        </w:rPr>
        <w:t xml:space="preserve"> поддержки субъектов малого</w:t>
      </w:r>
      <w:r w:rsidR="00EA7D09">
        <w:rPr>
          <w:color w:val="000000"/>
        </w:rPr>
        <w:t xml:space="preserve"> и среднего предпринимательства</w:t>
      </w:r>
      <w:r w:rsidR="00C147AA">
        <w:rPr>
          <w:color w:val="000000"/>
        </w:rPr>
        <w:t xml:space="preserve"> </w:t>
      </w:r>
      <w:r w:rsidR="00C147AA" w:rsidRPr="00C147AA">
        <w:rPr>
          <w:color w:val="000000"/>
        </w:rPr>
        <w:t xml:space="preserve">и </w:t>
      </w:r>
      <w:r w:rsidR="00C147AA">
        <w:rPr>
          <w:color w:val="000000"/>
        </w:rPr>
        <w:t xml:space="preserve">физическим </w:t>
      </w:r>
      <w:proofErr w:type="gramStart"/>
      <w:r w:rsidR="00C147AA">
        <w:rPr>
          <w:color w:val="000000"/>
        </w:rPr>
        <w:t>лицам</w:t>
      </w:r>
      <w:proofErr w:type="gramEnd"/>
      <w:r w:rsidR="00C147AA">
        <w:rPr>
          <w:color w:val="000000"/>
        </w:rPr>
        <w:t xml:space="preserve"> </w:t>
      </w:r>
      <w:r w:rsidR="00C147AA" w:rsidRPr="00C147AA">
        <w:rPr>
          <w:color w:val="000000"/>
        </w:rPr>
        <w:t>применяющим специальный налоговый режим «Налог на профессиональный доход»</w:t>
      </w:r>
      <w:r w:rsidR="00EA7D09">
        <w:rPr>
          <w:color w:val="000000"/>
        </w:rPr>
        <w:t>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2) не соответствие заявителя требованиям пункта 1.2 настоящего Порядка;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3) указанное в заявлении имущество на дату принятия решения передано в пользование третьему лицу.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2.6. Заявление о предоставлении имущества, включенного в перечень, рассматривается в течение 30 календарных дней со дня его подачи. По итогам рассмотрения заявления принимается решение о предоставлении имущества, включенного в перечень, без проведения торгов или о предоставлении имущества, включенного в перечень, посредством проведения торгов или об отказе в предоставлении имущества, включенного в перечень.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Администрация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 уведомляет заявителя 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 в порядке главы 5 Федерального закона от 26</w:t>
      </w:r>
      <w:r w:rsidR="00EA7D09">
        <w:rPr>
          <w:color w:val="000000"/>
        </w:rPr>
        <w:t xml:space="preserve"> июля </w:t>
      </w:r>
      <w:r w:rsidRPr="005E2D21">
        <w:rPr>
          <w:color w:val="000000"/>
        </w:rPr>
        <w:t xml:space="preserve">2006 </w:t>
      </w:r>
      <w:r w:rsidR="00EA7D09">
        <w:rPr>
          <w:color w:val="000000"/>
        </w:rPr>
        <w:t xml:space="preserve">года </w:t>
      </w:r>
      <w:r w:rsidRPr="005E2D21">
        <w:rPr>
          <w:color w:val="000000"/>
        </w:rPr>
        <w:t xml:space="preserve">№ 135-ФЗ «О защите конкуренции», о чем администрация </w:t>
      </w:r>
      <w:r w:rsidR="00EA7D09">
        <w:rPr>
          <w:color w:val="000000"/>
        </w:rPr>
        <w:t xml:space="preserve">Вороновского </w:t>
      </w:r>
      <w:r w:rsidRPr="005E2D21">
        <w:rPr>
          <w:color w:val="000000"/>
        </w:rPr>
        <w:t>сельского поселения уведомляет заявителя.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lastRenderedPageBreak/>
        <w:t>2.7. В случае принятия решения о предоставлении имущества, включенного в п</w:t>
      </w:r>
      <w:r>
        <w:rPr>
          <w:color w:val="000000"/>
        </w:rPr>
        <w:t>еречень, А</w:t>
      </w:r>
      <w:r w:rsidRPr="005E2D21">
        <w:rPr>
          <w:color w:val="000000"/>
        </w:rPr>
        <w:t xml:space="preserve">дминистрация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 принимает: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а) постановление о предоставлении в аренду объекта имущества, включенного в перечень, в случае возможности предоставления испрашиваемого имущества без проведения торгов в соответствии с Федеральным законом от 26.07.2006 № 135-ФЗ «О защите конкуренции»;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б) постановление о проведении торгов на право заключения договора аренды в отношении объекта имущества, включенного в перечень, в случае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2.8. Срок договора аренды имущества, включенного в перечень, (за исключением земельных участков) составляет не менее 5 лет, если меньший срок договора не предложен в поданном заявителем 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2.9. </w:t>
      </w:r>
      <w:proofErr w:type="gramStart"/>
      <w:r w:rsidRPr="005E2D21">
        <w:rPr>
          <w:color w:val="000000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по результатам проведения торгов.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2.10. В случае</w:t>
      </w:r>
      <w:proofErr w:type="gramStart"/>
      <w:r w:rsidRPr="005E2D21">
        <w:rPr>
          <w:color w:val="000000"/>
        </w:rPr>
        <w:t>,</w:t>
      </w:r>
      <w:proofErr w:type="gramEnd"/>
      <w:r w:rsidRPr="005E2D21">
        <w:rPr>
          <w:color w:val="000000"/>
        </w:rPr>
        <w:t xml:space="preserve"> если арендатором имущества, включенного в перечень, является субъект малого и среднего предпринимательства, являющийся сельскохозяйственным кооперативом или занимающийся социально значимым видом (социально значимыми видами) деятельности, иными установленными муниципальными программами (подпрограммами) приоритетными видами деятельности, арендная плата вносится арендатором в следующем порядке: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 первый год аренды - 40 процентов размера арендной платы, предусмотренной договором аренды;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во второй год аренды - 60 процентов размера арендной платы, предусмотренной договором аренды;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 третий год аренды - 80 процентов размера арендной платы, предусмотренной договором аренды;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 четвертый год аренды и далее - 100 процентов размера арендной платы, предусмотренной договором аренды.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2.11. В случае</w:t>
      </w:r>
      <w:proofErr w:type="gramStart"/>
      <w:r w:rsidRPr="005E2D21">
        <w:rPr>
          <w:color w:val="000000"/>
        </w:rPr>
        <w:t>,</w:t>
      </w:r>
      <w:proofErr w:type="gramEnd"/>
      <w:r w:rsidRPr="005E2D21">
        <w:rPr>
          <w:color w:val="000000"/>
        </w:rPr>
        <w:t xml:space="preserve"> если заявитель (арендатор имущества), указанный в абзаце 1 пункта 2.10. настоящего Порядка, реализует инвестиционный проект, соответствующий условиям предоставления муниципальной поддержки, установленным Положением о порядке и условиях участия муниципального образования </w:t>
      </w:r>
      <w:r>
        <w:rPr>
          <w:color w:val="000000"/>
        </w:rPr>
        <w:t>«</w:t>
      </w:r>
      <w:r w:rsidR="00B27B3E">
        <w:rPr>
          <w:color w:val="000000"/>
        </w:rPr>
        <w:t>Вороновское</w:t>
      </w:r>
      <w:r w:rsidRPr="005E2D21">
        <w:rPr>
          <w:color w:val="000000"/>
        </w:rPr>
        <w:t xml:space="preserve"> сельское поселение</w:t>
      </w:r>
      <w:r>
        <w:rPr>
          <w:color w:val="000000"/>
        </w:rPr>
        <w:t xml:space="preserve">» </w:t>
      </w:r>
      <w:r w:rsidRPr="005E2D21">
        <w:rPr>
          <w:color w:val="000000"/>
        </w:rPr>
        <w:t>в реализации инвестиционных проектов, арендная плата, подлежащая уплате инвестором, дополнительно снижается на десять процентов от размера арендной платы, предусмотренной договором аренды.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Льгота предоставляется на срок реализации инвестиционного проекта </w:t>
      </w:r>
      <w:proofErr w:type="gramStart"/>
      <w:r w:rsidRPr="005E2D21">
        <w:rPr>
          <w:color w:val="000000"/>
        </w:rPr>
        <w:t>с даты подачи</w:t>
      </w:r>
      <w:proofErr w:type="gramEnd"/>
      <w:r w:rsidRPr="005E2D21">
        <w:rPr>
          <w:color w:val="000000"/>
        </w:rPr>
        <w:t xml:space="preserve"> заявления о предоставлении льготы, но не более трех лет подряд. Заявление о</w:t>
      </w:r>
      <w:r>
        <w:rPr>
          <w:color w:val="000000"/>
        </w:rPr>
        <w:t xml:space="preserve"> </w:t>
      </w:r>
      <w:r w:rsidRPr="005E2D21">
        <w:rPr>
          <w:color w:val="000000"/>
        </w:rPr>
        <w:t xml:space="preserve">предоставлении льготы рассматривается в порядке, установленном </w:t>
      </w:r>
      <w:r>
        <w:rPr>
          <w:color w:val="000000"/>
        </w:rPr>
        <w:t>А</w:t>
      </w:r>
      <w:r w:rsidRPr="005E2D21">
        <w:rPr>
          <w:color w:val="000000"/>
        </w:rPr>
        <w:t xml:space="preserve">дминистрацией </w:t>
      </w:r>
      <w:r w:rsidR="00B27B3E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2.12. При прекращении существования оснований для предоставления льгот по уплате арендной платы, установленных пунктами 2.10, 2.11 настоящего Порядка, арендная </w:t>
      </w:r>
      <w:r w:rsidRPr="005E2D21">
        <w:rPr>
          <w:color w:val="000000"/>
        </w:rPr>
        <w:lastRenderedPageBreak/>
        <w:t>плата подлежит уплате в полном размере со дня, следующего за днем прекращения существования соответствующих оснований.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2.13. </w:t>
      </w:r>
      <w:proofErr w:type="gramStart"/>
      <w:r w:rsidRPr="005E2D21">
        <w:rPr>
          <w:color w:val="000000"/>
        </w:rPr>
        <w:t>В отношении имущества, включенного в перечень, и переданного в аренду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</w:t>
      </w:r>
      <w:proofErr w:type="gramEnd"/>
      <w:r w:rsidRPr="005E2D21">
        <w:rPr>
          <w:color w:val="000000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both"/>
      </w:pPr>
    </w:p>
    <w:sectPr w:rsidR="00447812" w:rsidSect="00C147A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1137"/>
    <w:rsid w:val="00041F37"/>
    <w:rsid w:val="00042D2E"/>
    <w:rsid w:val="0006177E"/>
    <w:rsid w:val="00061C21"/>
    <w:rsid w:val="0006222D"/>
    <w:rsid w:val="00067653"/>
    <w:rsid w:val="00072B48"/>
    <w:rsid w:val="00074A65"/>
    <w:rsid w:val="000835ED"/>
    <w:rsid w:val="00093788"/>
    <w:rsid w:val="000C5D6D"/>
    <w:rsid w:val="000C6780"/>
    <w:rsid w:val="000D48E6"/>
    <w:rsid w:val="000E3A6F"/>
    <w:rsid w:val="000F3F47"/>
    <w:rsid w:val="00106475"/>
    <w:rsid w:val="00121966"/>
    <w:rsid w:val="0012312E"/>
    <w:rsid w:val="00135D11"/>
    <w:rsid w:val="001437CD"/>
    <w:rsid w:val="00154960"/>
    <w:rsid w:val="00156AF8"/>
    <w:rsid w:val="00166676"/>
    <w:rsid w:val="00167712"/>
    <w:rsid w:val="00191577"/>
    <w:rsid w:val="00194DFD"/>
    <w:rsid w:val="001A19D1"/>
    <w:rsid w:val="001B1377"/>
    <w:rsid w:val="001B515A"/>
    <w:rsid w:val="001E2CB5"/>
    <w:rsid w:val="001F385E"/>
    <w:rsid w:val="001F76D7"/>
    <w:rsid w:val="00207FD2"/>
    <w:rsid w:val="00210870"/>
    <w:rsid w:val="00215E6F"/>
    <w:rsid w:val="00264C9A"/>
    <w:rsid w:val="002674BB"/>
    <w:rsid w:val="0027118E"/>
    <w:rsid w:val="002711D2"/>
    <w:rsid w:val="0027281B"/>
    <w:rsid w:val="00282DCD"/>
    <w:rsid w:val="00287D8D"/>
    <w:rsid w:val="002C73DC"/>
    <w:rsid w:val="002E79FC"/>
    <w:rsid w:val="00304FB1"/>
    <w:rsid w:val="003243CC"/>
    <w:rsid w:val="00326EAC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B0CD1"/>
    <w:rsid w:val="003B217F"/>
    <w:rsid w:val="003B3AAC"/>
    <w:rsid w:val="003B7B4E"/>
    <w:rsid w:val="003C4D79"/>
    <w:rsid w:val="003D22EA"/>
    <w:rsid w:val="003E03FF"/>
    <w:rsid w:val="0040050C"/>
    <w:rsid w:val="00410754"/>
    <w:rsid w:val="004134A6"/>
    <w:rsid w:val="00415806"/>
    <w:rsid w:val="00416E50"/>
    <w:rsid w:val="0041747A"/>
    <w:rsid w:val="00426009"/>
    <w:rsid w:val="00432EC6"/>
    <w:rsid w:val="0043429E"/>
    <w:rsid w:val="00443669"/>
    <w:rsid w:val="00447812"/>
    <w:rsid w:val="004542DE"/>
    <w:rsid w:val="00455CF2"/>
    <w:rsid w:val="00465A5A"/>
    <w:rsid w:val="0048232F"/>
    <w:rsid w:val="004C15E9"/>
    <w:rsid w:val="004D1000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614A2"/>
    <w:rsid w:val="006711C2"/>
    <w:rsid w:val="00680464"/>
    <w:rsid w:val="006934F6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E4E5B"/>
    <w:rsid w:val="006F40AB"/>
    <w:rsid w:val="007037DC"/>
    <w:rsid w:val="0070403F"/>
    <w:rsid w:val="0071426A"/>
    <w:rsid w:val="00716B70"/>
    <w:rsid w:val="0073101A"/>
    <w:rsid w:val="00746E7E"/>
    <w:rsid w:val="007602B1"/>
    <w:rsid w:val="00772B67"/>
    <w:rsid w:val="00776D44"/>
    <w:rsid w:val="00777808"/>
    <w:rsid w:val="00796F00"/>
    <w:rsid w:val="007B2C76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17C0C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092D"/>
    <w:rsid w:val="00925910"/>
    <w:rsid w:val="009270E9"/>
    <w:rsid w:val="00944E58"/>
    <w:rsid w:val="009473EE"/>
    <w:rsid w:val="0097123F"/>
    <w:rsid w:val="00976B0F"/>
    <w:rsid w:val="00976C05"/>
    <w:rsid w:val="00984570"/>
    <w:rsid w:val="009A1B87"/>
    <w:rsid w:val="009A31FC"/>
    <w:rsid w:val="009B57DB"/>
    <w:rsid w:val="009C7AC6"/>
    <w:rsid w:val="009D39AC"/>
    <w:rsid w:val="009E3C00"/>
    <w:rsid w:val="009F4C40"/>
    <w:rsid w:val="00A14C00"/>
    <w:rsid w:val="00A23288"/>
    <w:rsid w:val="00A3407B"/>
    <w:rsid w:val="00A462B7"/>
    <w:rsid w:val="00A50E46"/>
    <w:rsid w:val="00A5354C"/>
    <w:rsid w:val="00A576C8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27B3E"/>
    <w:rsid w:val="00B303F1"/>
    <w:rsid w:val="00B313A9"/>
    <w:rsid w:val="00B54B86"/>
    <w:rsid w:val="00B57E60"/>
    <w:rsid w:val="00B75A9B"/>
    <w:rsid w:val="00B76046"/>
    <w:rsid w:val="00BA0BCD"/>
    <w:rsid w:val="00BA3CD2"/>
    <w:rsid w:val="00BB3354"/>
    <w:rsid w:val="00BD3AC9"/>
    <w:rsid w:val="00BE3CD2"/>
    <w:rsid w:val="00BF56FC"/>
    <w:rsid w:val="00C061DB"/>
    <w:rsid w:val="00C10844"/>
    <w:rsid w:val="00C147AA"/>
    <w:rsid w:val="00C160AE"/>
    <w:rsid w:val="00C22A53"/>
    <w:rsid w:val="00C3521E"/>
    <w:rsid w:val="00C52C63"/>
    <w:rsid w:val="00C53609"/>
    <w:rsid w:val="00C66CD8"/>
    <w:rsid w:val="00C81DF9"/>
    <w:rsid w:val="00CA2090"/>
    <w:rsid w:val="00CB412B"/>
    <w:rsid w:val="00CC1E8E"/>
    <w:rsid w:val="00CC59D7"/>
    <w:rsid w:val="00CD4A1C"/>
    <w:rsid w:val="00CD4E6C"/>
    <w:rsid w:val="00CE4DE3"/>
    <w:rsid w:val="00CE5402"/>
    <w:rsid w:val="00CF63B8"/>
    <w:rsid w:val="00D01D36"/>
    <w:rsid w:val="00D1160E"/>
    <w:rsid w:val="00D37374"/>
    <w:rsid w:val="00D55C47"/>
    <w:rsid w:val="00D61427"/>
    <w:rsid w:val="00D65D5A"/>
    <w:rsid w:val="00D73385"/>
    <w:rsid w:val="00D80431"/>
    <w:rsid w:val="00D86E06"/>
    <w:rsid w:val="00DA6830"/>
    <w:rsid w:val="00DB004B"/>
    <w:rsid w:val="00DC045F"/>
    <w:rsid w:val="00DD3E11"/>
    <w:rsid w:val="00DD67EE"/>
    <w:rsid w:val="00DE0D94"/>
    <w:rsid w:val="00DE1379"/>
    <w:rsid w:val="00E168AD"/>
    <w:rsid w:val="00E208DB"/>
    <w:rsid w:val="00E23CFB"/>
    <w:rsid w:val="00E5187E"/>
    <w:rsid w:val="00E57B15"/>
    <w:rsid w:val="00E634D8"/>
    <w:rsid w:val="00E64D9A"/>
    <w:rsid w:val="00E771AB"/>
    <w:rsid w:val="00E86E0A"/>
    <w:rsid w:val="00E90A76"/>
    <w:rsid w:val="00E95401"/>
    <w:rsid w:val="00EA7881"/>
    <w:rsid w:val="00EA7D09"/>
    <w:rsid w:val="00EC1252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447812"/>
    <w:pPr>
      <w:widowControl/>
      <w:autoSpaceDE/>
      <w:autoSpaceDN/>
      <w:adjustRightInd/>
      <w:spacing w:after="4" w:line="248" w:lineRule="auto"/>
      <w:ind w:left="720" w:firstLine="528"/>
      <w:contextualSpacing/>
      <w:jc w:val="both"/>
    </w:pPr>
    <w:rPr>
      <w:color w:val="000000"/>
      <w:sz w:val="28"/>
      <w:szCs w:val="22"/>
    </w:rPr>
  </w:style>
  <w:style w:type="paragraph" w:styleId="a7">
    <w:name w:val="Balloon Text"/>
    <w:basedOn w:val="a"/>
    <w:link w:val="a8"/>
    <w:rsid w:val="00447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78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478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2021-12-21T07:57:00Z</cp:lastPrinted>
  <dcterms:created xsi:type="dcterms:W3CDTF">2022-02-16T03:24:00Z</dcterms:created>
  <dcterms:modified xsi:type="dcterms:W3CDTF">2022-02-16T07:27:00Z</dcterms:modified>
</cp:coreProperties>
</file>