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F327" w14:textId="77777777" w:rsidR="00FE5F10" w:rsidRPr="00DA45C0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5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10A70ED0" w14:textId="4C78A313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A45C0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DA45C0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4B14F5BB" w14:textId="77777777" w:rsidR="00DA45C0" w:rsidRPr="00DA45C0" w:rsidRDefault="00DA45C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F00DE9" w14:textId="3435E70F" w:rsidR="00FE5F10" w:rsidRDefault="00DA45C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A45C0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DA45C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12EDF77B" w14:textId="77777777" w:rsidR="007D61BB" w:rsidRPr="00DA45C0" w:rsidRDefault="007D61BB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5B52A75E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5C0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0CEBA794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897DB" w14:textId="4EFBD08E" w:rsidR="00FE5F10" w:rsidRPr="00FE5F10" w:rsidRDefault="00A871A8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B0C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.07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 w:rsidR="006B0C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E368426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6C788C9B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67B6F83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5E2595" w14:textId="1D7856F5" w:rsidR="00A871A8" w:rsidRDefault="00FE5F10" w:rsidP="001A62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6228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2A6044">
        <w:rPr>
          <w:rFonts w:ascii="Times New Roman" w:hAnsi="Times New Roman" w:cs="Times New Roman"/>
          <w:bCs/>
          <w:sz w:val="24"/>
          <w:szCs w:val="24"/>
        </w:rPr>
        <w:t>и</w:t>
      </w:r>
      <w:r w:rsidRPr="001A6228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2A6044" w:rsidRPr="001A6228">
        <w:rPr>
          <w:rFonts w:ascii="Times New Roman" w:hAnsi="Times New Roman" w:cs="Times New Roman"/>
          <w:bCs/>
          <w:sz w:val="24"/>
          <w:szCs w:val="24"/>
        </w:rPr>
        <w:t>в муниципальную</w:t>
      </w:r>
      <w:r w:rsidR="002A6044">
        <w:rPr>
          <w:rFonts w:ascii="Times New Roman" w:hAnsi="Times New Roman" w:cs="Times New Roman"/>
          <w:bCs/>
          <w:sz w:val="24"/>
          <w:szCs w:val="24"/>
        </w:rPr>
        <w:t xml:space="preserve"> программу «</w:t>
      </w:r>
      <w:r w:rsidR="002A6044" w:rsidRPr="001A6228">
        <w:rPr>
          <w:rFonts w:ascii="Times New Roman" w:eastAsia="Times New Roman" w:hAnsi="Times New Roman" w:cs="Times New Roman"/>
          <w:sz w:val="24"/>
          <w:szCs w:val="24"/>
        </w:rPr>
        <w:t>Развитие культуры в Вороновском сельском поселении на 2016 – 2020 годы</w:t>
      </w:r>
      <w:r w:rsidR="002A6044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утвержденную </w:t>
      </w:r>
      <w:r w:rsidRPr="001A6228">
        <w:rPr>
          <w:rFonts w:ascii="Times New Roman" w:hAnsi="Times New Roman" w:cs="Times New Roman"/>
          <w:sz w:val="24"/>
          <w:szCs w:val="24"/>
        </w:rPr>
        <w:t>постановление</w:t>
      </w:r>
      <w:r w:rsidR="002A6044">
        <w:rPr>
          <w:rFonts w:ascii="Times New Roman" w:hAnsi="Times New Roman" w:cs="Times New Roman"/>
          <w:sz w:val="24"/>
          <w:szCs w:val="24"/>
        </w:rPr>
        <w:t>м</w:t>
      </w:r>
    </w:p>
    <w:p w14:paraId="43D4B4C6" w14:textId="5A5994F9" w:rsidR="00FE5F10" w:rsidRPr="001A6228" w:rsidRDefault="00FE5F10" w:rsidP="001A62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6228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29.12.2015</w:t>
      </w:r>
      <w:r w:rsidR="00356A5B">
        <w:rPr>
          <w:rFonts w:ascii="Times New Roman" w:hAnsi="Times New Roman" w:cs="Times New Roman"/>
          <w:sz w:val="24"/>
          <w:szCs w:val="24"/>
        </w:rPr>
        <w:t xml:space="preserve"> </w:t>
      </w:r>
      <w:r w:rsidR="00B4645C" w:rsidRPr="001A6228">
        <w:rPr>
          <w:rFonts w:ascii="Times New Roman" w:hAnsi="Times New Roman" w:cs="Times New Roman"/>
          <w:sz w:val="24"/>
          <w:szCs w:val="24"/>
        </w:rPr>
        <w:t>№</w:t>
      </w:r>
      <w:r w:rsidR="00B4645C">
        <w:rPr>
          <w:rFonts w:ascii="Times New Roman" w:hAnsi="Times New Roman" w:cs="Times New Roman"/>
          <w:sz w:val="24"/>
          <w:szCs w:val="24"/>
        </w:rPr>
        <w:t xml:space="preserve"> </w:t>
      </w:r>
      <w:r w:rsidR="00B4645C" w:rsidRPr="001A6228">
        <w:rPr>
          <w:rFonts w:ascii="Times New Roman" w:hAnsi="Times New Roman" w:cs="Times New Roman"/>
          <w:sz w:val="24"/>
          <w:szCs w:val="24"/>
        </w:rPr>
        <w:t>15</w:t>
      </w:r>
      <w:r w:rsidR="00B4645C">
        <w:rPr>
          <w:rFonts w:ascii="Times New Roman" w:hAnsi="Times New Roman" w:cs="Times New Roman"/>
          <w:sz w:val="24"/>
          <w:szCs w:val="24"/>
        </w:rPr>
        <w:t>2</w:t>
      </w:r>
    </w:p>
    <w:p w14:paraId="5227DC48" w14:textId="77777777" w:rsidR="00FE5F10" w:rsidRPr="001A6228" w:rsidRDefault="00FE5F10" w:rsidP="001A622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A153C" w14:textId="1F087C1C" w:rsidR="001A6228" w:rsidRPr="001A6228" w:rsidRDefault="001A6228" w:rsidP="007D61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228">
        <w:rPr>
          <w:rFonts w:ascii="Times New Roman" w:eastAsia="Times New Roman" w:hAnsi="Times New Roman" w:cs="Times New Roman"/>
          <w:sz w:val="24"/>
          <w:szCs w:val="24"/>
        </w:rPr>
        <w:t>В    соответствии  со ст. 179    Бюджетного   кодекса    Российской   Федерации, Федеральным   законом   от  6</w:t>
      </w:r>
      <w:r w:rsidR="004C67ED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 xml:space="preserve">2003 </w:t>
      </w:r>
      <w:r w:rsidR="004C67E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 xml:space="preserve">  № 131-ФЗ   «Об общих принципах организации   местного    самоуправления   в   Российской   Федерации», Уставом муниципального образования </w:t>
      </w:r>
      <w:r w:rsidR="00B4645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  <w:r w:rsidR="00B4645C">
        <w:rPr>
          <w:rFonts w:ascii="Times New Roman" w:eastAsia="Times New Roman" w:hAnsi="Times New Roman" w:cs="Times New Roman"/>
          <w:sz w:val="24"/>
          <w:szCs w:val="24"/>
        </w:rPr>
        <w:t>» Кожевниковского района Томской области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>, постановлением Администрации Вороновского сельского поселения «О разработке муниципальной программы «Развитие культуры в Вороновском сельском поселении на 2016 – 2020 годы»,</w:t>
      </w:r>
    </w:p>
    <w:p w14:paraId="374D4FF3" w14:textId="77777777" w:rsidR="00FE5F10" w:rsidRPr="001A6228" w:rsidRDefault="00FE5F10" w:rsidP="001A622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0FD1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3CFB013A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AD0AF" w14:textId="61D54877" w:rsidR="00FE5F10" w:rsidRPr="00FE5F10" w:rsidRDefault="00FE5F10" w:rsidP="003009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044" w:rsidRPr="001A6228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="002A6044">
        <w:rPr>
          <w:rFonts w:ascii="Times New Roman" w:hAnsi="Times New Roman" w:cs="Times New Roman"/>
          <w:bCs/>
          <w:sz w:val="24"/>
          <w:szCs w:val="24"/>
        </w:rPr>
        <w:t xml:space="preserve"> программу «</w:t>
      </w:r>
      <w:r w:rsidR="002A6044" w:rsidRPr="001A6228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</w:t>
      </w:r>
      <w:r w:rsidR="002A60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A6044" w:rsidRPr="001A6228">
        <w:rPr>
          <w:rFonts w:ascii="Times New Roman" w:eastAsia="Times New Roman" w:hAnsi="Times New Roman" w:cs="Times New Roman"/>
          <w:sz w:val="24"/>
          <w:szCs w:val="24"/>
        </w:rPr>
        <w:t>в Вороновском сельском поселении на 2016 – 2020 годы</w:t>
      </w:r>
      <w:r w:rsidR="002A60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6044">
        <w:rPr>
          <w:rFonts w:ascii="Times New Roman" w:eastAsia="Times New Roman" w:hAnsi="Times New Roman" w:cs="Times New Roman"/>
          <w:sz w:val="24"/>
          <w:szCs w:val="24"/>
        </w:rPr>
        <w:t>, утвержденную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04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Вороновского сельского поселения от 29.12.2015</w:t>
      </w:r>
      <w:r w:rsidR="002A6044">
        <w:rPr>
          <w:rFonts w:ascii="Times New Roman" w:hAnsi="Times New Roman" w:cs="Times New Roman"/>
          <w:sz w:val="24"/>
          <w:szCs w:val="24"/>
        </w:rPr>
        <w:t xml:space="preserve"> </w:t>
      </w:r>
      <w:r w:rsidR="002A6044">
        <w:rPr>
          <w:rFonts w:ascii="Times New Roman" w:hAnsi="Times New Roman" w:cs="Times New Roman"/>
          <w:sz w:val="24"/>
          <w:szCs w:val="24"/>
        </w:rPr>
        <w:t>№</w:t>
      </w:r>
      <w:r w:rsidR="002A6044">
        <w:rPr>
          <w:rFonts w:ascii="Times New Roman" w:hAnsi="Times New Roman" w:cs="Times New Roman"/>
          <w:sz w:val="24"/>
          <w:szCs w:val="24"/>
        </w:rPr>
        <w:t xml:space="preserve"> </w:t>
      </w:r>
      <w:r w:rsidR="002A6044">
        <w:rPr>
          <w:rFonts w:ascii="Times New Roman" w:hAnsi="Times New Roman" w:cs="Times New Roman"/>
          <w:sz w:val="24"/>
          <w:szCs w:val="24"/>
        </w:rPr>
        <w:t>152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10D48F69" w14:textId="53C1D58D" w:rsidR="00FE5F10" w:rsidRPr="00FE5F10" w:rsidRDefault="00FE5F10" w:rsidP="003009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</w:t>
      </w:r>
      <w:r w:rsidR="0000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0006D5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006D5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6D5">
        <w:rPr>
          <w:rFonts w:ascii="Times New Roman" w:hAnsi="Times New Roman" w:cs="Times New Roman"/>
          <w:sz w:val="24"/>
          <w:szCs w:val="24"/>
        </w:rPr>
        <w:t>е»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0006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«Интернет».</w:t>
      </w:r>
    </w:p>
    <w:p w14:paraId="458E6DB6" w14:textId="0B1EA4A5" w:rsidR="00FE5F10" w:rsidRDefault="00FE5F10" w:rsidP="003009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515E0B">
        <w:rPr>
          <w:rFonts w:ascii="Times New Roman" w:hAnsi="Times New Roman" w:cs="Times New Roman"/>
          <w:sz w:val="24"/>
          <w:szCs w:val="24"/>
        </w:rPr>
        <w:t>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515E0B">
        <w:rPr>
          <w:rFonts w:ascii="Times New Roman" w:hAnsi="Times New Roman" w:cs="Times New Roman"/>
          <w:sz w:val="24"/>
          <w:szCs w:val="24"/>
        </w:rPr>
        <w:t>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0413AC4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5968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44CFA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783C60F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05C3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F63B4" w14:textId="5A32E8F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02BC9" w14:textId="633CB8FA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12B82" w14:textId="7B3EE826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CF669" w14:textId="0465F6AF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55790" w14:textId="05ED0DCD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726D2" w14:textId="48D92CB7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54E02" w14:textId="50DE8149" w:rsidR="00BE50F8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AB2A5" w14:textId="77777777" w:rsidR="00BE50F8" w:rsidRPr="00FE5F10" w:rsidRDefault="00BE50F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0DE8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60836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5BC4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E06017B" w14:textId="0E3A42CE" w:rsidR="00FE5F10" w:rsidRPr="00FE5F10" w:rsidRDefault="00BE50F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4773DA46" w14:textId="2027F18A" w:rsidR="00FE5F10" w:rsidRPr="00FE5F10" w:rsidRDefault="00BE50F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14:paraId="42897C6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2F7583F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A551FDB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EB3EF1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17E76F9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</w:t>
      </w:r>
      <w:r w:rsidR="00A871A8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7EFD2A91" w14:textId="7A221C0F" w:rsidR="002147A6" w:rsidRDefault="002147A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099B56FA" w14:textId="77777777" w:rsidR="002147A6" w:rsidRDefault="002147A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73D0F198" w14:textId="44515389" w:rsidR="00FE5F10" w:rsidRPr="00FE5F10" w:rsidRDefault="002147A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1D15595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46CD1304" w14:textId="0E478BEC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A871A8">
        <w:rPr>
          <w:rFonts w:ascii="Times New Roman" w:hAnsi="Times New Roman" w:cs="Times New Roman"/>
          <w:sz w:val="24"/>
          <w:szCs w:val="24"/>
        </w:rPr>
        <w:t>0</w:t>
      </w:r>
      <w:r w:rsidR="00040B3C">
        <w:rPr>
          <w:rFonts w:ascii="Times New Roman" w:hAnsi="Times New Roman" w:cs="Times New Roman"/>
          <w:sz w:val="24"/>
          <w:szCs w:val="24"/>
        </w:rPr>
        <w:t>6</w:t>
      </w:r>
      <w:r w:rsidR="00A871A8">
        <w:rPr>
          <w:rFonts w:ascii="Times New Roman" w:hAnsi="Times New Roman" w:cs="Times New Roman"/>
          <w:sz w:val="24"/>
          <w:szCs w:val="24"/>
        </w:rPr>
        <w:t>.07</w:t>
      </w:r>
      <w:r w:rsidR="001A6228">
        <w:rPr>
          <w:rFonts w:ascii="Times New Roman" w:hAnsi="Times New Roman" w:cs="Times New Roman"/>
          <w:sz w:val="24"/>
          <w:szCs w:val="24"/>
        </w:rPr>
        <w:t>.20</w:t>
      </w:r>
      <w:r w:rsidR="00A871A8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040B3C">
        <w:rPr>
          <w:rFonts w:ascii="Times New Roman" w:hAnsi="Times New Roman" w:cs="Times New Roman"/>
          <w:sz w:val="24"/>
          <w:szCs w:val="24"/>
        </w:rPr>
        <w:t>7</w:t>
      </w:r>
      <w:r w:rsidR="00A871A8">
        <w:rPr>
          <w:rFonts w:ascii="Times New Roman" w:hAnsi="Times New Roman" w:cs="Times New Roman"/>
          <w:sz w:val="24"/>
          <w:szCs w:val="24"/>
        </w:rPr>
        <w:t>0</w:t>
      </w:r>
    </w:p>
    <w:p w14:paraId="445F4AC8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p w14:paraId="16C4BBB1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p w14:paraId="14613165" w14:textId="0CC1BB25" w:rsidR="00FE5F10" w:rsidRDefault="007269E6" w:rsidP="007269E6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BB09C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>Развитие культуры в Вороновском сельском поселении на 2016 – 2020 годы</w:t>
      </w:r>
      <w:r w:rsidRPr="00FE5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Вороновского сельского поселения от 29.12.2015</w:t>
      </w:r>
      <w:r w:rsidR="005F4CFE">
        <w:rPr>
          <w:rFonts w:ascii="Times New Roman" w:hAnsi="Times New Roman" w:cs="Times New Roman"/>
          <w:sz w:val="24"/>
          <w:szCs w:val="24"/>
        </w:rPr>
        <w:t xml:space="preserve"> </w:t>
      </w:r>
      <w:r w:rsidR="005F4CFE">
        <w:rPr>
          <w:rFonts w:ascii="Times New Roman" w:hAnsi="Times New Roman" w:cs="Times New Roman"/>
          <w:sz w:val="24"/>
          <w:szCs w:val="24"/>
        </w:rPr>
        <w:t>№</w:t>
      </w:r>
      <w:r w:rsidR="005F4CFE">
        <w:rPr>
          <w:rFonts w:ascii="Times New Roman" w:hAnsi="Times New Roman" w:cs="Times New Roman"/>
          <w:sz w:val="24"/>
          <w:szCs w:val="24"/>
        </w:rPr>
        <w:t xml:space="preserve"> </w:t>
      </w:r>
      <w:r w:rsidR="005F4CFE">
        <w:rPr>
          <w:rFonts w:ascii="Times New Roman" w:hAnsi="Times New Roman" w:cs="Times New Roman"/>
          <w:sz w:val="24"/>
          <w:szCs w:val="24"/>
        </w:rPr>
        <w:t>152</w:t>
      </w:r>
      <w:r w:rsidR="00BB09C9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6FB0BD17" w14:textId="53CA5C49" w:rsidR="00FE5F10" w:rsidRPr="00777EB5" w:rsidRDefault="00FE5F10" w:rsidP="00D7331F">
      <w:pPr>
        <w:pStyle w:val="a6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 В паспорте муниципальной программы </w:t>
      </w:r>
      <w:r w:rsidRPr="00777EB5">
        <w:rPr>
          <w:sz w:val="24"/>
          <w:szCs w:val="24"/>
        </w:rPr>
        <w:t>«</w:t>
      </w:r>
      <w:r w:rsidR="001A6228" w:rsidRPr="001A6228">
        <w:rPr>
          <w:sz w:val="24"/>
          <w:szCs w:val="24"/>
        </w:rPr>
        <w:t>Развитие культуры в Вороновском сельском поселении на 2016 – 2020 годы</w:t>
      </w:r>
      <w:r w:rsidRPr="00777EB5">
        <w:rPr>
          <w:sz w:val="24"/>
          <w:szCs w:val="24"/>
        </w:rPr>
        <w:t>»</w:t>
      </w:r>
      <w:r w:rsidRPr="00FE5F10">
        <w:t xml:space="preserve"> </w:t>
      </w:r>
      <w:r w:rsidR="002B032A">
        <w:t>«</w:t>
      </w:r>
      <w:r w:rsidR="002B032A">
        <w:rPr>
          <w:sz w:val="24"/>
          <w:szCs w:val="24"/>
        </w:rPr>
        <w:t>О</w:t>
      </w:r>
      <w:r w:rsidRPr="00A349F8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Pr="00A349F8">
        <w:rPr>
          <w:sz w:val="24"/>
          <w:szCs w:val="24"/>
        </w:rPr>
        <w:t xml:space="preserve"> и источники финансирования </w:t>
      </w:r>
      <w:r>
        <w:rPr>
          <w:sz w:val="24"/>
          <w:szCs w:val="24"/>
        </w:rPr>
        <w:t>Программы, в т.ч. по годам реализации и источникам финансирования</w:t>
      </w:r>
      <w:r w:rsidR="002B032A">
        <w:rPr>
          <w:sz w:val="24"/>
          <w:szCs w:val="24"/>
        </w:rPr>
        <w:t>»,</w:t>
      </w:r>
      <w:r w:rsidR="00D73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</w:t>
      </w:r>
      <w:r w:rsidR="00D7331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 следу</w:t>
      </w:r>
      <w:r w:rsidR="002B032A">
        <w:rPr>
          <w:sz w:val="24"/>
          <w:szCs w:val="24"/>
        </w:rPr>
        <w:t>ю</w:t>
      </w:r>
      <w:r>
        <w:rPr>
          <w:sz w:val="24"/>
          <w:szCs w:val="24"/>
        </w:rPr>
        <w:t>щей редакции</w:t>
      </w:r>
      <w:r w:rsidR="002B032A">
        <w:rPr>
          <w:sz w:val="24"/>
          <w:szCs w:val="24"/>
        </w:rPr>
        <w:t>:</w:t>
      </w:r>
    </w:p>
    <w:p w14:paraId="6A530D8B" w14:textId="77777777" w:rsidR="00FE5F10" w:rsidRPr="00A349F8" w:rsidRDefault="00FE5F10" w:rsidP="00FE5F10">
      <w:pPr>
        <w:pStyle w:val="a6"/>
        <w:jc w:val="center"/>
        <w:rPr>
          <w:b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128"/>
        <w:gridCol w:w="850"/>
        <w:gridCol w:w="851"/>
        <w:gridCol w:w="850"/>
        <w:gridCol w:w="993"/>
        <w:gridCol w:w="1134"/>
      </w:tblGrid>
      <w:tr w:rsidR="001A6228" w:rsidRPr="001A6228" w14:paraId="5972E779" w14:textId="77777777" w:rsidTr="009A05DC">
        <w:trPr>
          <w:trHeight w:val="366"/>
        </w:trPr>
        <w:tc>
          <w:tcPr>
            <w:tcW w:w="2408" w:type="dxa"/>
            <w:vMerge w:val="restart"/>
          </w:tcPr>
          <w:p w14:paraId="0F3B86CF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  <w:r w:rsidRPr="001A6228">
              <w:rPr>
                <w:sz w:val="24"/>
                <w:szCs w:val="24"/>
              </w:rPr>
              <w:t>Объемы и источники финансирования Программы, в т.ч. по годам реализации и источникам финансирования</w:t>
            </w:r>
          </w:p>
        </w:tc>
        <w:tc>
          <w:tcPr>
            <w:tcW w:w="6806" w:type="dxa"/>
            <w:gridSpan w:val="6"/>
          </w:tcPr>
          <w:p w14:paraId="79AF6998" w14:textId="4661C44E" w:rsidR="001A6228" w:rsidRPr="001A6228" w:rsidRDefault="001A6228" w:rsidP="00A871A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8B4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71A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92631,79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6228" w:rsidRPr="001A6228" w14:paraId="7615D9FB" w14:textId="77777777" w:rsidTr="009A05DC">
        <w:trPr>
          <w:trHeight w:val="210"/>
        </w:trPr>
        <w:tc>
          <w:tcPr>
            <w:tcW w:w="2408" w:type="dxa"/>
            <w:vMerge/>
          </w:tcPr>
          <w:p w14:paraId="28270585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7C0B7CC1" w14:textId="77777777" w:rsidR="001A6228" w:rsidRPr="001A6228" w:rsidRDefault="001A6228" w:rsidP="00654E70">
            <w:pPr>
              <w:tabs>
                <w:tab w:val="num" w:pos="-2659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14:paraId="5FBDF637" w14:textId="77777777"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851" w:type="dxa"/>
          </w:tcPr>
          <w:p w14:paraId="159B90CC" w14:textId="77777777"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50" w:type="dxa"/>
          </w:tcPr>
          <w:p w14:paraId="0C0E9C68" w14:textId="77777777" w:rsidR="001A6228" w:rsidRPr="001A6228" w:rsidRDefault="001A6228" w:rsidP="00654E70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</w:tcPr>
          <w:p w14:paraId="27930166" w14:textId="77777777"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14:paraId="4DA961B2" w14:textId="77777777" w:rsidR="001A6228" w:rsidRPr="001A6228" w:rsidRDefault="001A6228" w:rsidP="00654E70">
            <w:pPr>
              <w:tabs>
                <w:tab w:val="num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A6228" w:rsidRPr="001A6228" w14:paraId="288F5C36" w14:textId="77777777" w:rsidTr="009A05DC">
        <w:trPr>
          <w:trHeight w:val="300"/>
        </w:trPr>
        <w:tc>
          <w:tcPr>
            <w:tcW w:w="2408" w:type="dxa"/>
            <w:vMerge/>
          </w:tcPr>
          <w:p w14:paraId="3F5856BD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B046182" w14:textId="77777777"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321D91B1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51" w:type="dxa"/>
          </w:tcPr>
          <w:p w14:paraId="336B087F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</w:t>
            </w:r>
          </w:p>
        </w:tc>
        <w:tc>
          <w:tcPr>
            <w:tcW w:w="850" w:type="dxa"/>
          </w:tcPr>
          <w:p w14:paraId="2C31B7C5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93" w:type="dxa"/>
          </w:tcPr>
          <w:p w14:paraId="0A63CCEC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14:paraId="31B930BC" w14:textId="77777777" w:rsidR="001A6228" w:rsidRPr="001A6228" w:rsidRDefault="00A871A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7620,79</w:t>
            </w:r>
          </w:p>
        </w:tc>
      </w:tr>
      <w:tr w:rsidR="001A6228" w:rsidRPr="001A6228" w14:paraId="5D8E0263" w14:textId="77777777" w:rsidTr="009A05DC">
        <w:trPr>
          <w:trHeight w:val="345"/>
        </w:trPr>
        <w:tc>
          <w:tcPr>
            <w:tcW w:w="2408" w:type="dxa"/>
            <w:vMerge/>
          </w:tcPr>
          <w:p w14:paraId="1ED15B23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0A2072F" w14:textId="77777777"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</w:tcPr>
          <w:p w14:paraId="42FA7C20" w14:textId="77777777" w:rsidR="001A6228" w:rsidRPr="001A6228" w:rsidRDefault="001A6228" w:rsidP="00654E70">
            <w:pPr>
              <w:spacing w:line="228" w:lineRule="auto"/>
              <w:ind w:left="-107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78C09A" w14:textId="77777777" w:rsidR="001A6228" w:rsidRPr="001A6228" w:rsidRDefault="001A622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8199C8" w14:textId="77777777" w:rsidR="001A6228" w:rsidRPr="001A6228" w:rsidRDefault="001A622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F54C39" w14:textId="77777777" w:rsidR="001A6228" w:rsidRPr="001A6228" w:rsidRDefault="001A6228" w:rsidP="00654E70">
            <w:pPr>
              <w:spacing w:line="228" w:lineRule="auto"/>
              <w:ind w:left="-15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79F3E2" w14:textId="77777777" w:rsidR="001A6228" w:rsidRPr="001A6228" w:rsidRDefault="001A6228" w:rsidP="00654E70">
            <w:pPr>
              <w:spacing w:line="228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228" w:rsidRPr="001A6228" w14:paraId="44EDBCB1" w14:textId="77777777" w:rsidTr="009A05DC">
        <w:trPr>
          <w:trHeight w:val="345"/>
        </w:trPr>
        <w:tc>
          <w:tcPr>
            <w:tcW w:w="2408" w:type="dxa"/>
            <w:vMerge/>
          </w:tcPr>
          <w:p w14:paraId="2BFE6F46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5AFFAC11" w14:textId="77777777"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14:paraId="1D78E7A3" w14:textId="77777777" w:rsidR="001A6228" w:rsidRPr="001A6228" w:rsidRDefault="001A6228" w:rsidP="00654E70">
            <w:pPr>
              <w:spacing w:line="228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5B1B6D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37FBD1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AC444E3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9388A3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228" w:rsidRPr="001A6228" w14:paraId="69CFB83B" w14:textId="77777777" w:rsidTr="009A05DC">
        <w:trPr>
          <w:trHeight w:val="360"/>
        </w:trPr>
        <w:tc>
          <w:tcPr>
            <w:tcW w:w="2408" w:type="dxa"/>
            <w:vMerge/>
          </w:tcPr>
          <w:p w14:paraId="6F6CA638" w14:textId="77777777"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6319CF8" w14:textId="77777777"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14:paraId="285F9BDB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EAD827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7347D5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976D01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3D82CE" w14:textId="77777777"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0DB8D65" w14:textId="77777777" w:rsidR="00FE5F10" w:rsidRPr="001A6228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CC43FD" w14:textId="1C4248BD" w:rsidR="00FE5F10" w:rsidRPr="00FE5F10" w:rsidRDefault="00FE5F10" w:rsidP="002120AF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6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4D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38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F10">
        <w:rPr>
          <w:rFonts w:ascii="Times New Roman" w:hAnsi="Times New Roman" w:cs="Times New Roman"/>
          <w:sz w:val="24"/>
          <w:szCs w:val="24"/>
        </w:rPr>
        <w:t xml:space="preserve">V. </w:t>
      </w:r>
      <w:r w:rsidR="001A6228" w:rsidRPr="00554D38">
        <w:rPr>
          <w:rFonts w:ascii="Times New Roman" w:eastAsia="Times New Roman" w:hAnsi="Times New Roman" w:cs="Times New Roman"/>
          <w:sz w:val="24"/>
          <w:szCs w:val="24"/>
        </w:rPr>
        <w:t>Механизм реализации и управления Программой, включая ресурсное обеспечение</w:t>
      </w:r>
      <w:r w:rsidR="00554D38" w:rsidRPr="00554D38">
        <w:rPr>
          <w:rFonts w:ascii="Times New Roman" w:hAnsi="Times New Roman" w:cs="Times New Roman"/>
          <w:sz w:val="24"/>
          <w:szCs w:val="24"/>
        </w:rPr>
        <w:t>,</w:t>
      </w:r>
      <w:r w:rsidR="00554D38" w:rsidRPr="00554D38">
        <w:rPr>
          <w:sz w:val="24"/>
          <w:szCs w:val="24"/>
        </w:rPr>
        <w:t xml:space="preserve"> </w:t>
      </w:r>
      <w:r w:rsidR="00554D38" w:rsidRPr="00554D38">
        <w:rPr>
          <w:rFonts w:ascii="Times New Roman" w:hAnsi="Times New Roman" w:cs="Times New Roman"/>
          <w:sz w:val="24"/>
          <w:szCs w:val="24"/>
        </w:rPr>
        <w:t>«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</w:t>
      </w:r>
      <w:r w:rsidR="00554D38" w:rsidRPr="00554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2120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74593B1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E3DD18E" w14:textId="77777777" w:rsidR="00554D38" w:rsidRPr="00554D38" w:rsidRDefault="00554D38" w:rsidP="00554D38">
      <w:pPr>
        <w:shd w:val="clear" w:color="auto" w:fill="FFFFFF"/>
        <w:spacing w:line="313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A871A8">
        <w:rPr>
          <w:rFonts w:ascii="Times New Roman" w:hAnsi="Times New Roman" w:cs="Times New Roman"/>
          <w:color w:val="0000FF"/>
          <w:sz w:val="24"/>
          <w:szCs w:val="24"/>
        </w:rPr>
        <w:t>92631,79</w:t>
      </w:r>
      <w:r w:rsidRPr="00554D38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08"/>
        <w:gridCol w:w="1259"/>
        <w:gridCol w:w="1264"/>
        <w:gridCol w:w="1264"/>
        <w:gridCol w:w="1260"/>
        <w:gridCol w:w="1281"/>
      </w:tblGrid>
      <w:tr w:rsidR="00554D38" w:rsidRPr="00554D38" w14:paraId="74CACBA5" w14:textId="77777777" w:rsidTr="00654E70">
        <w:tc>
          <w:tcPr>
            <w:tcW w:w="1948" w:type="dxa"/>
          </w:tcPr>
          <w:p w14:paraId="449CFE8A" w14:textId="77777777"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29" w:type="dxa"/>
          </w:tcPr>
          <w:p w14:paraId="55DDD8B0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</w:tcPr>
          <w:p w14:paraId="3ACEA8A3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13" w:type="dxa"/>
          </w:tcPr>
          <w:p w14:paraId="252840BF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13" w:type="dxa"/>
          </w:tcPr>
          <w:p w14:paraId="14489676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09" w:type="dxa"/>
          </w:tcPr>
          <w:p w14:paraId="3FC0F3C0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12" w:type="dxa"/>
          </w:tcPr>
          <w:p w14:paraId="6853E025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4D38" w:rsidRPr="00554D38" w14:paraId="653C5269" w14:textId="77777777" w:rsidTr="00654E70">
        <w:tc>
          <w:tcPr>
            <w:tcW w:w="1948" w:type="dxa"/>
          </w:tcPr>
          <w:p w14:paraId="22F381D6" w14:textId="77777777"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9" w:type="dxa"/>
          </w:tcPr>
          <w:p w14:paraId="72C8C32F" w14:textId="77777777" w:rsidR="00554D38" w:rsidRPr="00554D38" w:rsidRDefault="00B61059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92631,79</w:t>
            </w:r>
          </w:p>
        </w:tc>
        <w:tc>
          <w:tcPr>
            <w:tcW w:w="1308" w:type="dxa"/>
          </w:tcPr>
          <w:p w14:paraId="1AF4D71D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313" w:type="dxa"/>
          </w:tcPr>
          <w:p w14:paraId="3DED42E2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</w:t>
            </w:r>
          </w:p>
        </w:tc>
        <w:tc>
          <w:tcPr>
            <w:tcW w:w="1313" w:type="dxa"/>
          </w:tcPr>
          <w:p w14:paraId="522BBFA7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09" w:type="dxa"/>
          </w:tcPr>
          <w:p w14:paraId="7364448E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12" w:type="dxa"/>
          </w:tcPr>
          <w:p w14:paraId="68A6E216" w14:textId="77777777" w:rsidR="00554D38" w:rsidRPr="00554D38" w:rsidRDefault="00A871A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7620,79</w:t>
            </w:r>
          </w:p>
        </w:tc>
      </w:tr>
      <w:tr w:rsidR="00554D38" w:rsidRPr="00554D38" w14:paraId="04D91F1E" w14:textId="77777777" w:rsidTr="00654E70">
        <w:tc>
          <w:tcPr>
            <w:tcW w:w="1948" w:type="dxa"/>
          </w:tcPr>
          <w:p w14:paraId="56327FFA" w14:textId="77777777"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29" w:type="dxa"/>
          </w:tcPr>
          <w:p w14:paraId="6A6480FF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14:paraId="2CB5950C" w14:textId="77777777" w:rsidR="00554D38" w:rsidRPr="00554D38" w:rsidRDefault="00554D38" w:rsidP="00654E70">
            <w:pPr>
              <w:spacing w:line="228" w:lineRule="auto"/>
              <w:ind w:left="-107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4D23C21A" w14:textId="77777777" w:rsidR="00554D38" w:rsidRPr="00554D38" w:rsidRDefault="00554D3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6FDA49FE" w14:textId="77777777" w:rsidR="00554D38" w:rsidRPr="00554D38" w:rsidRDefault="00554D3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24557A5B" w14:textId="77777777" w:rsidR="00554D38" w:rsidRPr="00554D38" w:rsidRDefault="00554D38" w:rsidP="00654E70">
            <w:pPr>
              <w:spacing w:line="228" w:lineRule="auto"/>
              <w:ind w:left="-15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14:paraId="7E43A9E1" w14:textId="77777777" w:rsidR="00554D38" w:rsidRPr="00554D38" w:rsidRDefault="00554D38" w:rsidP="00654E70">
            <w:pPr>
              <w:spacing w:line="228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D38" w:rsidRPr="00554D38" w14:paraId="2C505821" w14:textId="77777777" w:rsidTr="00654E70">
        <w:tc>
          <w:tcPr>
            <w:tcW w:w="1948" w:type="dxa"/>
          </w:tcPr>
          <w:p w14:paraId="188B777A" w14:textId="77777777"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9" w:type="dxa"/>
          </w:tcPr>
          <w:p w14:paraId="397331ED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14:paraId="134F2A31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5F124C27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5C005067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3197043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14:paraId="51F482F2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D38" w:rsidRPr="00554D38" w14:paraId="718C0988" w14:textId="77777777" w:rsidTr="00654E70">
        <w:tc>
          <w:tcPr>
            <w:tcW w:w="1948" w:type="dxa"/>
          </w:tcPr>
          <w:p w14:paraId="2151B824" w14:textId="77777777"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9" w:type="dxa"/>
          </w:tcPr>
          <w:p w14:paraId="571201DC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14:paraId="68DE4B62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32FECF1C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14:paraId="745C3D36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11A52ADE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14:paraId="086A5002" w14:textId="77777777"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569813" w14:textId="77777777" w:rsidR="00FE5F10" w:rsidRPr="00554D38" w:rsidRDefault="00FE5F10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4D38">
        <w:rPr>
          <w:rFonts w:ascii="Times New Roman" w:hAnsi="Times New Roman" w:cs="Times New Roman"/>
          <w:sz w:val="24"/>
          <w:szCs w:val="24"/>
        </w:rPr>
        <w:lastRenderedPageBreak/>
        <w:t>3. Приложение № 1</w:t>
      </w:r>
      <w:r w:rsidR="00554D38" w:rsidRPr="00554D38">
        <w:rPr>
          <w:rFonts w:ascii="Times New Roman" w:hAnsi="Times New Roman" w:cs="Times New Roman"/>
          <w:sz w:val="24"/>
          <w:szCs w:val="24"/>
        </w:rPr>
        <w:t xml:space="preserve"> 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554D38">
        <w:rPr>
          <w:rFonts w:ascii="Times New Roman" w:hAnsi="Times New Roman" w:cs="Times New Roman"/>
          <w:sz w:val="24"/>
          <w:szCs w:val="24"/>
        </w:rPr>
        <w:t xml:space="preserve"> 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</w:t>
      </w:r>
      <w:r w:rsidR="00554D38">
        <w:rPr>
          <w:rFonts w:ascii="Times New Roman" w:hAnsi="Times New Roman" w:cs="Times New Roman"/>
          <w:sz w:val="24"/>
          <w:szCs w:val="24"/>
        </w:rPr>
        <w:t xml:space="preserve"> «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Развитие культуры в Вороновском сельском поселении на 2016-2020 годы»</w:t>
      </w:r>
      <w:r w:rsidR="002B032A" w:rsidRPr="00554D38">
        <w:rPr>
          <w:rFonts w:ascii="Times New Roman" w:hAnsi="Times New Roman" w:cs="Times New Roman"/>
          <w:sz w:val="24"/>
          <w:szCs w:val="24"/>
        </w:rPr>
        <w:t>,</w:t>
      </w:r>
      <w:r w:rsidRPr="00554D3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B032A" w:rsidRPr="00554D38">
        <w:rPr>
          <w:rFonts w:ascii="Times New Roman" w:hAnsi="Times New Roman" w:cs="Times New Roman"/>
          <w:sz w:val="24"/>
          <w:szCs w:val="24"/>
        </w:rPr>
        <w:t>:</w:t>
      </w:r>
    </w:p>
    <w:p w14:paraId="2914D982" w14:textId="77777777" w:rsidR="00554D38" w:rsidRDefault="00554D38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554D38" w:rsidSect="00554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FE92A71" w14:textId="77777777" w:rsidR="00554D38" w:rsidRPr="00554D38" w:rsidRDefault="00554D38" w:rsidP="00554D3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Программе </w:t>
      </w:r>
    </w:p>
    <w:p w14:paraId="4F0DFF33" w14:textId="77777777" w:rsidR="00554D38" w:rsidRPr="00554D38" w:rsidRDefault="00554D38" w:rsidP="00554D3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0432AC" w14:textId="77777777"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2718E6F3" w14:textId="77777777"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</w:t>
      </w:r>
    </w:p>
    <w:p w14:paraId="0160B26D" w14:textId="77777777"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« Развитие культуры в Вороновском сельском поселении на 2016-2020 годы»</w:t>
      </w:r>
    </w:p>
    <w:p w14:paraId="75A9B146" w14:textId="77777777" w:rsidR="00554D38" w:rsidRPr="00554D38" w:rsidRDefault="00554D38" w:rsidP="00554D3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850"/>
        <w:gridCol w:w="851"/>
        <w:gridCol w:w="851"/>
        <w:gridCol w:w="850"/>
        <w:gridCol w:w="709"/>
        <w:gridCol w:w="425"/>
        <w:gridCol w:w="2126"/>
        <w:gridCol w:w="709"/>
        <w:gridCol w:w="22"/>
        <w:gridCol w:w="828"/>
        <w:gridCol w:w="844"/>
        <w:gridCol w:w="851"/>
        <w:gridCol w:w="850"/>
        <w:gridCol w:w="851"/>
      </w:tblGrid>
      <w:tr w:rsidR="00554D38" w:rsidRPr="00E57475" w14:paraId="6D3D7802" w14:textId="77777777" w:rsidTr="00654E70">
        <w:tc>
          <w:tcPr>
            <w:tcW w:w="534" w:type="dxa"/>
            <w:vMerge w:val="restart"/>
          </w:tcPr>
          <w:p w14:paraId="0A02B4A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14:paraId="24DA4BF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14:paraId="65A0BA3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4111" w:type="dxa"/>
            <w:gridSpan w:val="5"/>
          </w:tcPr>
          <w:p w14:paraId="6213A88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Объем финансирования,</w:t>
            </w:r>
          </w:p>
          <w:p w14:paraId="2734AB1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7506" w:type="dxa"/>
            <w:gridSpan w:val="9"/>
          </w:tcPr>
          <w:p w14:paraId="2A93803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Показатели (индикаторы)</w:t>
            </w:r>
          </w:p>
          <w:p w14:paraId="77AAC46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реализации программных мероприятий</w:t>
            </w:r>
          </w:p>
        </w:tc>
      </w:tr>
      <w:tr w:rsidR="00554D38" w:rsidRPr="00E57475" w14:paraId="60381762" w14:textId="77777777" w:rsidTr="00654E70">
        <w:tc>
          <w:tcPr>
            <w:tcW w:w="534" w:type="dxa"/>
            <w:vMerge/>
          </w:tcPr>
          <w:p w14:paraId="6A31E7C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958B4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0D997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7C4F5D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851" w:type="dxa"/>
          </w:tcPr>
          <w:p w14:paraId="4A183F3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14:paraId="1F3E732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14:paraId="39D48C4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14:paraId="2A15D22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425" w:type="dxa"/>
          </w:tcPr>
          <w:p w14:paraId="222C575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14:paraId="1A1FACC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</w:tcPr>
          <w:p w14:paraId="4C331D2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Ед.</w:t>
            </w:r>
          </w:p>
          <w:p w14:paraId="5FF29EC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850" w:type="dxa"/>
            <w:gridSpan w:val="2"/>
          </w:tcPr>
          <w:p w14:paraId="79C3612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2016</w:t>
            </w:r>
          </w:p>
          <w:p w14:paraId="577251C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844" w:type="dxa"/>
          </w:tcPr>
          <w:p w14:paraId="57B940C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14:paraId="78F7C0B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14:paraId="53A8972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851" w:type="dxa"/>
          </w:tcPr>
          <w:p w14:paraId="05BA897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2020 год</w:t>
            </w:r>
          </w:p>
        </w:tc>
      </w:tr>
      <w:tr w:rsidR="00554D38" w:rsidRPr="00E57475" w14:paraId="650C0521" w14:textId="77777777" w:rsidTr="00654E70">
        <w:tc>
          <w:tcPr>
            <w:tcW w:w="15553" w:type="dxa"/>
            <w:gridSpan w:val="17"/>
          </w:tcPr>
          <w:p w14:paraId="62E5E82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Цель  Программы:</w:t>
            </w:r>
          </w:p>
          <w:p w14:paraId="29094E4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554D38" w:rsidRPr="00E57475" w14:paraId="06F75668" w14:textId="77777777" w:rsidTr="00654E70">
        <w:tc>
          <w:tcPr>
            <w:tcW w:w="15553" w:type="dxa"/>
            <w:gridSpan w:val="17"/>
          </w:tcPr>
          <w:p w14:paraId="192DA3F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Задача 1: Поддержка, развитие и обновление содержания работы учреждений культуры и дополнительного образования</w:t>
            </w:r>
          </w:p>
        </w:tc>
      </w:tr>
      <w:tr w:rsidR="00554D38" w:rsidRPr="00E57475" w14:paraId="759AF259" w14:textId="77777777" w:rsidTr="00654E70">
        <w:tc>
          <w:tcPr>
            <w:tcW w:w="534" w:type="dxa"/>
          </w:tcPr>
          <w:p w14:paraId="59BA7EF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01" w:type="dxa"/>
            <w:vAlign w:val="center"/>
          </w:tcPr>
          <w:p w14:paraId="62A4AF0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конкурсов и праздников на уровне сельского поселения и уровне района </w:t>
            </w:r>
          </w:p>
          <w:p w14:paraId="62DA8FD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5CCA96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78AE79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6E4A27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C3A8C8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2EA95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223E17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14:paraId="258CC714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51" w:type="dxa"/>
          </w:tcPr>
          <w:p w14:paraId="24BE1CFD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14:paraId="2C6ADDC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14:paraId="1ACA897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709" w:type="dxa"/>
          </w:tcPr>
          <w:p w14:paraId="670844DD" w14:textId="77777777" w:rsidR="00554D38" w:rsidRPr="00E57475" w:rsidRDefault="00554D38" w:rsidP="00A871A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</w:t>
            </w:r>
            <w:r w:rsidR="00A871A8">
              <w:rPr>
                <w:rFonts w:ascii="Times New Roman" w:eastAsia="Times New Roman" w:hAnsi="Times New Roman" w:cs="Times New Roman"/>
              </w:rPr>
              <w:t>620,79</w:t>
            </w:r>
          </w:p>
        </w:tc>
        <w:tc>
          <w:tcPr>
            <w:tcW w:w="425" w:type="dxa"/>
          </w:tcPr>
          <w:p w14:paraId="4346B9B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0B4E61E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Участники Вороновского сельского поселения, участвующие </w:t>
            </w:r>
          </w:p>
          <w:p w14:paraId="590E303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в культурно - досуговых мероприятиях</w:t>
            </w:r>
          </w:p>
        </w:tc>
        <w:tc>
          <w:tcPr>
            <w:tcW w:w="731" w:type="dxa"/>
            <w:gridSpan w:val="2"/>
          </w:tcPr>
          <w:p w14:paraId="105C4CE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28" w:type="dxa"/>
          </w:tcPr>
          <w:p w14:paraId="3FFFFA9D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14:paraId="5A3E1CB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1BDFB35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14:paraId="6FEF6F1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14:paraId="4F867DF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54D38" w:rsidRPr="00E57475" w14:paraId="3C8F7F87" w14:textId="77777777" w:rsidTr="00654E70">
        <w:tc>
          <w:tcPr>
            <w:tcW w:w="534" w:type="dxa"/>
          </w:tcPr>
          <w:p w14:paraId="5450321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01" w:type="dxa"/>
          </w:tcPr>
          <w:p w14:paraId="239DD28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701" w:type="dxa"/>
          </w:tcPr>
          <w:p w14:paraId="78A3484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</w:t>
            </w:r>
            <w:r w:rsidRPr="00E57475">
              <w:rPr>
                <w:rFonts w:ascii="Times New Roman" w:eastAsia="Times New Roman" w:hAnsi="Times New Roman" w:cs="Times New Roman"/>
              </w:rPr>
              <w:lastRenderedPageBreak/>
              <w:t>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14:paraId="2B18E2ED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  <w:r w:rsidR="00554D38"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51" w:type="dxa"/>
          </w:tcPr>
          <w:p w14:paraId="74C65FCF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14:paraId="79566D8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14:paraId="03B3B78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709" w:type="dxa"/>
          </w:tcPr>
          <w:p w14:paraId="2094321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7051C4B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0BF3803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мероприятий, проводимых в домах культуры</w:t>
            </w:r>
          </w:p>
        </w:tc>
        <w:tc>
          <w:tcPr>
            <w:tcW w:w="731" w:type="dxa"/>
            <w:gridSpan w:val="2"/>
          </w:tcPr>
          <w:p w14:paraId="178A5D3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  <w:p w14:paraId="32274A1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8" w:type="dxa"/>
          </w:tcPr>
          <w:p w14:paraId="2852544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844" w:type="dxa"/>
          </w:tcPr>
          <w:p w14:paraId="7977442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851" w:type="dxa"/>
          </w:tcPr>
          <w:p w14:paraId="6F7DDC9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14:paraId="4A8459A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851" w:type="dxa"/>
          </w:tcPr>
          <w:p w14:paraId="527062E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554D38" w:rsidRPr="00E57475" w14:paraId="6B821D98" w14:textId="77777777" w:rsidTr="00654E70">
        <w:tc>
          <w:tcPr>
            <w:tcW w:w="534" w:type="dxa"/>
            <w:vMerge w:val="restart"/>
          </w:tcPr>
          <w:p w14:paraId="681C33A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701" w:type="dxa"/>
            <w:vMerge w:val="restart"/>
          </w:tcPr>
          <w:p w14:paraId="1CF7B20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Государственные и календарные праздники</w:t>
            </w:r>
          </w:p>
        </w:tc>
        <w:tc>
          <w:tcPr>
            <w:tcW w:w="1701" w:type="dxa"/>
            <w:vMerge w:val="restart"/>
          </w:tcPr>
          <w:p w14:paraId="65751D7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  <w:vMerge w:val="restart"/>
          </w:tcPr>
          <w:p w14:paraId="58F757A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  <w:vMerge w:val="restart"/>
          </w:tcPr>
          <w:p w14:paraId="23EABF8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  <w:vMerge w:val="restart"/>
          </w:tcPr>
          <w:p w14:paraId="7FC3067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0" w:type="dxa"/>
            <w:vMerge w:val="restart"/>
          </w:tcPr>
          <w:p w14:paraId="77DC14A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  <w:vMerge w:val="restart"/>
          </w:tcPr>
          <w:p w14:paraId="5111AD5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425" w:type="dxa"/>
          </w:tcPr>
          <w:p w14:paraId="2E3334D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7D7E5D2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731" w:type="dxa"/>
            <w:gridSpan w:val="2"/>
          </w:tcPr>
          <w:p w14:paraId="73C8FE47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28" w:type="dxa"/>
          </w:tcPr>
          <w:p w14:paraId="00CFEAE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20223</w:t>
            </w:r>
          </w:p>
        </w:tc>
        <w:tc>
          <w:tcPr>
            <w:tcW w:w="844" w:type="dxa"/>
          </w:tcPr>
          <w:p w14:paraId="43732BD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20233</w:t>
            </w:r>
          </w:p>
        </w:tc>
        <w:tc>
          <w:tcPr>
            <w:tcW w:w="851" w:type="dxa"/>
          </w:tcPr>
          <w:p w14:paraId="34655FA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20243</w:t>
            </w:r>
          </w:p>
        </w:tc>
        <w:tc>
          <w:tcPr>
            <w:tcW w:w="850" w:type="dxa"/>
          </w:tcPr>
          <w:p w14:paraId="30133D5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20253</w:t>
            </w:r>
          </w:p>
        </w:tc>
        <w:tc>
          <w:tcPr>
            <w:tcW w:w="851" w:type="dxa"/>
          </w:tcPr>
          <w:p w14:paraId="6D2625B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20263</w:t>
            </w:r>
          </w:p>
        </w:tc>
      </w:tr>
      <w:tr w:rsidR="00554D38" w:rsidRPr="00E57475" w14:paraId="2947150A" w14:textId="77777777" w:rsidTr="00654E70">
        <w:tc>
          <w:tcPr>
            <w:tcW w:w="534" w:type="dxa"/>
            <w:vMerge/>
          </w:tcPr>
          <w:p w14:paraId="79B645E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A5A31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6E64E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F229B1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DA45D4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59C49A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7C2A77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19E8C2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4A74199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14:paraId="6306E37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731" w:type="dxa"/>
            <w:gridSpan w:val="2"/>
          </w:tcPr>
          <w:p w14:paraId="1A5120C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28" w:type="dxa"/>
          </w:tcPr>
          <w:p w14:paraId="35623B6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39354</w:t>
            </w:r>
          </w:p>
        </w:tc>
        <w:tc>
          <w:tcPr>
            <w:tcW w:w="844" w:type="dxa"/>
          </w:tcPr>
          <w:p w14:paraId="148D5CC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39404</w:t>
            </w:r>
          </w:p>
        </w:tc>
        <w:tc>
          <w:tcPr>
            <w:tcW w:w="851" w:type="dxa"/>
          </w:tcPr>
          <w:p w14:paraId="0E2CCB8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39454</w:t>
            </w:r>
          </w:p>
        </w:tc>
        <w:tc>
          <w:tcPr>
            <w:tcW w:w="850" w:type="dxa"/>
          </w:tcPr>
          <w:p w14:paraId="6789E63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39504</w:t>
            </w:r>
          </w:p>
        </w:tc>
        <w:tc>
          <w:tcPr>
            <w:tcW w:w="851" w:type="dxa"/>
          </w:tcPr>
          <w:p w14:paraId="3050DD5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39554</w:t>
            </w:r>
          </w:p>
        </w:tc>
      </w:tr>
      <w:tr w:rsidR="00554D38" w:rsidRPr="00E57475" w14:paraId="66A2F48F" w14:textId="77777777" w:rsidTr="00654E70">
        <w:tc>
          <w:tcPr>
            <w:tcW w:w="534" w:type="dxa"/>
          </w:tcPr>
          <w:p w14:paraId="26FEE55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14:paraId="1BB12A1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Творческий отчёт сельского поселения</w:t>
            </w:r>
          </w:p>
        </w:tc>
        <w:tc>
          <w:tcPr>
            <w:tcW w:w="1701" w:type="dxa"/>
          </w:tcPr>
          <w:p w14:paraId="76A8E5B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</w:t>
            </w:r>
            <w:r w:rsidRPr="00E57475">
              <w:rPr>
                <w:rFonts w:ascii="Times New Roman" w:eastAsia="Times New Roman" w:hAnsi="Times New Roman" w:cs="Times New Roman"/>
              </w:rPr>
              <w:lastRenderedPageBreak/>
              <w:t>библиотечная система»</w:t>
            </w:r>
          </w:p>
        </w:tc>
        <w:tc>
          <w:tcPr>
            <w:tcW w:w="850" w:type="dxa"/>
          </w:tcPr>
          <w:p w14:paraId="48814EC8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lastRenderedPageBreak/>
              <w:t>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14:paraId="23B83C94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4011</w:t>
            </w:r>
          </w:p>
        </w:tc>
        <w:tc>
          <w:tcPr>
            <w:tcW w:w="851" w:type="dxa"/>
          </w:tcPr>
          <w:p w14:paraId="6DF8BF2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850" w:type="dxa"/>
          </w:tcPr>
          <w:p w14:paraId="7AC9F64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709" w:type="dxa"/>
          </w:tcPr>
          <w:p w14:paraId="30FA3480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09BCCE3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14:paraId="2B400B4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731" w:type="dxa"/>
            <w:gridSpan w:val="2"/>
          </w:tcPr>
          <w:p w14:paraId="52FD102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28" w:type="dxa"/>
          </w:tcPr>
          <w:p w14:paraId="5160DFC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720</w:t>
            </w:r>
          </w:p>
        </w:tc>
        <w:tc>
          <w:tcPr>
            <w:tcW w:w="844" w:type="dxa"/>
          </w:tcPr>
          <w:p w14:paraId="0C76106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851" w:type="dxa"/>
          </w:tcPr>
          <w:p w14:paraId="285F952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850" w:type="dxa"/>
          </w:tcPr>
          <w:p w14:paraId="75EA0EA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851" w:type="dxa"/>
          </w:tcPr>
          <w:p w14:paraId="2F40DE7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554D38" w:rsidRPr="00E57475" w14:paraId="33A3E7C8" w14:textId="77777777" w:rsidTr="00654E70">
        <w:tc>
          <w:tcPr>
            <w:tcW w:w="534" w:type="dxa"/>
          </w:tcPr>
          <w:p w14:paraId="148D0BC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701" w:type="dxa"/>
            <w:vAlign w:val="center"/>
          </w:tcPr>
          <w:p w14:paraId="0209DED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Организация участия самодеятельных артистов, коллективов, </w:t>
            </w:r>
          </w:p>
          <w:p w14:paraId="4FB66FC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в конкурсах, фестивалях</w:t>
            </w:r>
          </w:p>
          <w:p w14:paraId="24EB6D2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праздниках различного уровня (на местном уровне и на уровне района)</w:t>
            </w:r>
          </w:p>
        </w:tc>
        <w:tc>
          <w:tcPr>
            <w:tcW w:w="1701" w:type="dxa"/>
            <w:vAlign w:val="center"/>
          </w:tcPr>
          <w:p w14:paraId="76C6662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14:paraId="344AA85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14:paraId="2F29AD5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14:paraId="6CEC776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0" w:type="dxa"/>
          </w:tcPr>
          <w:p w14:paraId="46AD106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</w:tcPr>
          <w:p w14:paraId="785BB1A8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14:paraId="70BB839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14:paraId="64B4714D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31" w:type="dxa"/>
            <w:gridSpan w:val="2"/>
          </w:tcPr>
          <w:p w14:paraId="796B866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28" w:type="dxa"/>
          </w:tcPr>
          <w:p w14:paraId="2D0F87FD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14:paraId="47E0D0D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16B8E9C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14:paraId="4EEE369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14:paraId="23B00B0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54D38" w:rsidRPr="00E57475" w14:paraId="277D5A44" w14:textId="77777777" w:rsidTr="00654E70">
        <w:tc>
          <w:tcPr>
            <w:tcW w:w="534" w:type="dxa"/>
          </w:tcPr>
          <w:p w14:paraId="31FFAE2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8C83D5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задаче 1:</w:t>
            </w:r>
          </w:p>
        </w:tc>
        <w:tc>
          <w:tcPr>
            <w:tcW w:w="1701" w:type="dxa"/>
          </w:tcPr>
          <w:p w14:paraId="74E54D0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BC7ED84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14:paraId="5FEFA5D0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14011</w:t>
            </w:r>
          </w:p>
        </w:tc>
        <w:tc>
          <w:tcPr>
            <w:tcW w:w="851" w:type="dxa"/>
          </w:tcPr>
          <w:p w14:paraId="07B8F3A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850" w:type="dxa"/>
          </w:tcPr>
          <w:p w14:paraId="5D6743E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709" w:type="dxa"/>
          </w:tcPr>
          <w:p w14:paraId="5DA3C0CA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7620,79</w:t>
            </w:r>
          </w:p>
        </w:tc>
        <w:tc>
          <w:tcPr>
            <w:tcW w:w="425" w:type="dxa"/>
          </w:tcPr>
          <w:p w14:paraId="6E27EC1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C99C92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02C60AF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029FC25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45EF027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D3F241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A58386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578D48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E57475" w:rsidRPr="00E57475" w14:paraId="0F16A67A" w14:textId="77777777" w:rsidTr="005866CE">
        <w:tc>
          <w:tcPr>
            <w:tcW w:w="15553" w:type="dxa"/>
            <w:gridSpan w:val="17"/>
          </w:tcPr>
          <w:p w14:paraId="0EFCB0C8" w14:textId="77777777" w:rsidR="00E57475" w:rsidRPr="00744561" w:rsidRDefault="00E57475" w:rsidP="00744561">
            <w:pPr>
              <w:pStyle w:val="a5"/>
              <w:rPr>
                <w:rFonts w:ascii="Times New Roman" w:hAnsi="Times New Roman" w:cs="Times New Roman"/>
              </w:rPr>
            </w:pPr>
            <w:r w:rsidRPr="00744561">
              <w:rPr>
                <w:rFonts w:ascii="Times New Roman" w:eastAsia="Times New Roman" w:hAnsi="Times New Roman" w:cs="Times New Roman"/>
              </w:rPr>
              <w:t>Задача 2: Развитие материальной базы домов культуры</w:t>
            </w:r>
          </w:p>
        </w:tc>
      </w:tr>
      <w:tr w:rsidR="00554D38" w:rsidRPr="00E57475" w14:paraId="71C9FDF1" w14:textId="77777777" w:rsidTr="00654E70">
        <w:tc>
          <w:tcPr>
            <w:tcW w:w="8472" w:type="dxa"/>
            <w:gridSpan w:val="9"/>
          </w:tcPr>
          <w:p w14:paraId="72FD442C" w14:textId="77777777"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 Приобретение хореографических костюмов и обуви</w:t>
            </w:r>
          </w:p>
        </w:tc>
        <w:tc>
          <w:tcPr>
            <w:tcW w:w="2126" w:type="dxa"/>
          </w:tcPr>
          <w:p w14:paraId="792D527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5AC2145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62926D5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2678D35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45036F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459D92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5ECA02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14:paraId="2B46613E" w14:textId="77777777" w:rsidTr="00654E70">
        <w:tc>
          <w:tcPr>
            <w:tcW w:w="534" w:type="dxa"/>
          </w:tcPr>
          <w:p w14:paraId="6D2002B4" w14:textId="77777777"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0014B2D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Приобретение хореографической обуви</w:t>
            </w:r>
          </w:p>
        </w:tc>
        <w:tc>
          <w:tcPr>
            <w:tcW w:w="1701" w:type="dxa"/>
          </w:tcPr>
          <w:p w14:paraId="351DE14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657842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676D311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78C24C4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14:paraId="666B5B20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F93D85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25DFECF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1A923AF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76EBCB0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4ED97E99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08DA9B8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58CA19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F20161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CFD44D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14:paraId="0F3F3953" w14:textId="77777777" w:rsidTr="00654E70">
        <w:tc>
          <w:tcPr>
            <w:tcW w:w="534" w:type="dxa"/>
          </w:tcPr>
          <w:p w14:paraId="460D5466" w14:textId="77777777"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1701" w:type="dxa"/>
          </w:tcPr>
          <w:p w14:paraId="086BB4D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Пошив хореографических костюмов </w:t>
            </w:r>
          </w:p>
        </w:tc>
        <w:tc>
          <w:tcPr>
            <w:tcW w:w="1701" w:type="dxa"/>
          </w:tcPr>
          <w:p w14:paraId="270518C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9959757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DBABC9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85A2D49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6883F9B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</w:tcPr>
          <w:p w14:paraId="13FD0157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6C292CE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2ABE8D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18105AF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467FA8C7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2A7AB75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0D8E87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C5ADEDE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524C8F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14:paraId="56976595" w14:textId="77777777" w:rsidTr="00654E70">
        <w:tc>
          <w:tcPr>
            <w:tcW w:w="534" w:type="dxa"/>
          </w:tcPr>
          <w:p w14:paraId="0786ED7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E508635" w14:textId="77777777"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п.2.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701" w:type="dxa"/>
          </w:tcPr>
          <w:p w14:paraId="52397DE3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29F571E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DDD1B9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9C3660D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14:paraId="782EC1E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709" w:type="dxa"/>
          </w:tcPr>
          <w:p w14:paraId="34D1E289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72EC61F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7177CD9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1C164FC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1EFE606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1FC424B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2C1FC5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6F975D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B2B48DF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14:paraId="583FC711" w14:textId="77777777" w:rsidTr="00654E70">
        <w:tc>
          <w:tcPr>
            <w:tcW w:w="534" w:type="dxa"/>
          </w:tcPr>
          <w:p w14:paraId="0920E56A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0DD6A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задаче 2:</w:t>
            </w:r>
          </w:p>
        </w:tc>
        <w:tc>
          <w:tcPr>
            <w:tcW w:w="1701" w:type="dxa"/>
          </w:tcPr>
          <w:p w14:paraId="03F0483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40E47E2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E878E7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72FA8D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14:paraId="1502DBC0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29B51723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14:paraId="2345710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A0D24A8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25440D1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3EB6C67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04E92D1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07354A7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3832BD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A3682AC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14:paraId="6664122F" w14:textId="77777777" w:rsidTr="00654E70">
        <w:tc>
          <w:tcPr>
            <w:tcW w:w="534" w:type="dxa"/>
          </w:tcPr>
          <w:p w14:paraId="21C4B51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62F12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ВСЕГО ПО ПРОГРАММЕ </w:t>
            </w:r>
            <w:r w:rsidR="00A871A8">
              <w:rPr>
                <w:rFonts w:ascii="Times New Roman" w:hAnsi="Times New Roman" w:cs="Times New Roman"/>
                <w:color w:val="0000FF"/>
              </w:rPr>
              <w:t>92631,79</w:t>
            </w:r>
            <w:r w:rsidRPr="00E574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C9D31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в т.ч.:</w:t>
            </w:r>
          </w:p>
        </w:tc>
        <w:tc>
          <w:tcPr>
            <w:tcW w:w="1701" w:type="dxa"/>
          </w:tcPr>
          <w:p w14:paraId="71B4BBA0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D8EDD0A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851" w:type="dxa"/>
          </w:tcPr>
          <w:p w14:paraId="2CC2A279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14011</w:t>
            </w:r>
          </w:p>
        </w:tc>
        <w:tc>
          <w:tcPr>
            <w:tcW w:w="851" w:type="dxa"/>
          </w:tcPr>
          <w:p w14:paraId="41DFCDA1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14:paraId="41E072E1" w14:textId="77777777"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14:paraId="5AA3EFF6" w14:textId="77777777" w:rsidR="00554D38" w:rsidRPr="00E57475" w:rsidRDefault="00A871A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7620,79</w:t>
            </w:r>
          </w:p>
        </w:tc>
        <w:tc>
          <w:tcPr>
            <w:tcW w:w="425" w:type="dxa"/>
          </w:tcPr>
          <w:p w14:paraId="5E39A27B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641B3B06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14:paraId="03B43611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14:paraId="338AD85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14:paraId="709A0A85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09281C2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F88C99D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DAB7994" w14:textId="77777777"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1A72D0" w14:textId="77777777" w:rsidR="00FE5F10" w:rsidRPr="00E57475" w:rsidRDefault="00FE5F10" w:rsidP="00554D38">
      <w:pPr>
        <w:pStyle w:val="a5"/>
        <w:rPr>
          <w:rFonts w:ascii="Times New Roman" w:hAnsi="Times New Roman" w:cs="Times New Roman"/>
        </w:rPr>
      </w:pPr>
    </w:p>
    <w:p w14:paraId="19B351F5" w14:textId="77777777" w:rsidR="007212C8" w:rsidRPr="00E57475" w:rsidRDefault="007212C8" w:rsidP="00E57475">
      <w:pPr>
        <w:pStyle w:val="a5"/>
        <w:jc w:val="right"/>
        <w:rPr>
          <w:rFonts w:ascii="Times New Roman" w:hAnsi="Times New Roman" w:cs="Times New Roman"/>
        </w:rPr>
      </w:pPr>
    </w:p>
    <w:sectPr w:rsidR="007212C8" w:rsidRPr="00E57475" w:rsidSect="00E93D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006D5"/>
    <w:rsid w:val="00040B3C"/>
    <w:rsid w:val="001A6228"/>
    <w:rsid w:val="001E44B1"/>
    <w:rsid w:val="002120AF"/>
    <w:rsid w:val="002147A6"/>
    <w:rsid w:val="002A6044"/>
    <w:rsid w:val="002B032A"/>
    <w:rsid w:val="0030092F"/>
    <w:rsid w:val="00302F4A"/>
    <w:rsid w:val="00356A5B"/>
    <w:rsid w:val="003A780F"/>
    <w:rsid w:val="00445140"/>
    <w:rsid w:val="004C67ED"/>
    <w:rsid w:val="00515E0B"/>
    <w:rsid w:val="00535CCD"/>
    <w:rsid w:val="005529BB"/>
    <w:rsid w:val="00554D38"/>
    <w:rsid w:val="00591845"/>
    <w:rsid w:val="005F0782"/>
    <w:rsid w:val="005F4CFE"/>
    <w:rsid w:val="006423EF"/>
    <w:rsid w:val="0066596D"/>
    <w:rsid w:val="006B0C90"/>
    <w:rsid w:val="006F49BD"/>
    <w:rsid w:val="007212C8"/>
    <w:rsid w:val="007269E6"/>
    <w:rsid w:val="007339FE"/>
    <w:rsid w:val="00744561"/>
    <w:rsid w:val="007D61BB"/>
    <w:rsid w:val="00846783"/>
    <w:rsid w:val="008B4B1E"/>
    <w:rsid w:val="009A05DC"/>
    <w:rsid w:val="009A67E0"/>
    <w:rsid w:val="00A41FFE"/>
    <w:rsid w:val="00A871A8"/>
    <w:rsid w:val="00B4645C"/>
    <w:rsid w:val="00B61059"/>
    <w:rsid w:val="00BB09C9"/>
    <w:rsid w:val="00BE50F8"/>
    <w:rsid w:val="00D611A7"/>
    <w:rsid w:val="00D7331F"/>
    <w:rsid w:val="00D86EB4"/>
    <w:rsid w:val="00DA45C0"/>
    <w:rsid w:val="00DF6E9C"/>
    <w:rsid w:val="00E57475"/>
    <w:rsid w:val="00E93D19"/>
    <w:rsid w:val="00F3253F"/>
    <w:rsid w:val="00F427A3"/>
    <w:rsid w:val="00FD138D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80B7"/>
  <w15:docId w15:val="{E5127EFB-BF71-4050-9703-0A20864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B4"/>
  </w:style>
  <w:style w:type="paragraph" w:styleId="1">
    <w:name w:val="heading 1"/>
    <w:basedOn w:val="a"/>
    <w:next w:val="a"/>
    <w:link w:val="10"/>
    <w:qFormat/>
    <w:rsid w:val="00554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54D3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46</cp:revision>
  <dcterms:created xsi:type="dcterms:W3CDTF">2018-12-25T16:18:00Z</dcterms:created>
  <dcterms:modified xsi:type="dcterms:W3CDTF">2020-07-06T05:55:00Z</dcterms:modified>
</cp:coreProperties>
</file>