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4B" w:rsidRPr="0035494B" w:rsidRDefault="0035494B" w:rsidP="0035494B">
      <w:pPr>
        <w:shd w:val="clear" w:color="auto" w:fill="FFFFFF"/>
        <w:spacing w:line="274" w:lineRule="exact"/>
        <w:jc w:val="right"/>
        <w:rPr>
          <w:b/>
          <w:color w:val="FF0000"/>
          <w:spacing w:val="-1"/>
          <w:sz w:val="24"/>
          <w:szCs w:val="24"/>
        </w:rPr>
      </w:pPr>
      <w:r w:rsidRPr="0035494B">
        <w:rPr>
          <w:b/>
          <w:color w:val="FF0000"/>
          <w:spacing w:val="-1"/>
          <w:sz w:val="24"/>
          <w:szCs w:val="24"/>
        </w:rPr>
        <w:t>ПРОЕКТ</w:t>
      </w:r>
    </w:p>
    <w:p w:rsidR="00E23CFB" w:rsidRPr="00E23CFB" w:rsidRDefault="00E23CFB" w:rsidP="00271FD6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271FD6">
      <w:pPr>
        <w:shd w:val="clear" w:color="auto" w:fill="FFFFFF"/>
        <w:spacing w:line="274" w:lineRule="exact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:rsidR="00E23CFB" w:rsidRPr="00E23CFB" w:rsidRDefault="007018C8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ВОРОНОВСКОГО СЕЛЬСКОГО ПОСЕЛЕНИЯ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:rsidR="00E23CFB" w:rsidRPr="00E23CFB" w:rsidRDefault="00E23CFB" w:rsidP="00976B0F">
      <w:pPr>
        <w:shd w:val="clear" w:color="auto" w:fill="FFFFFF"/>
        <w:rPr>
          <w:sz w:val="24"/>
          <w:szCs w:val="24"/>
        </w:rPr>
      </w:pPr>
    </w:p>
    <w:p w:rsidR="00E23CFB" w:rsidRPr="006A7D13" w:rsidRDefault="0035494B" w:rsidP="00A771BC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35494B">
        <w:rPr>
          <w:sz w:val="24"/>
          <w:szCs w:val="24"/>
          <w:highlight w:val="yellow"/>
        </w:rPr>
        <w:t>0.12</w:t>
      </w:r>
      <w:r w:rsidR="00774C2F" w:rsidRPr="0035494B">
        <w:rPr>
          <w:sz w:val="24"/>
          <w:szCs w:val="24"/>
          <w:highlight w:val="yellow"/>
        </w:rPr>
        <w:t>.2021</w:t>
      </w:r>
      <w:r w:rsidR="00E23CFB" w:rsidRPr="0035494B">
        <w:rPr>
          <w:sz w:val="24"/>
          <w:szCs w:val="24"/>
          <w:highlight w:val="yellow"/>
        </w:rPr>
        <w:tab/>
      </w:r>
      <w:r w:rsidR="001714CA" w:rsidRPr="0035494B">
        <w:rPr>
          <w:sz w:val="24"/>
          <w:szCs w:val="24"/>
          <w:highlight w:val="yellow"/>
        </w:rPr>
        <w:t xml:space="preserve">                                                                                             </w:t>
      </w:r>
      <w:r w:rsidR="002F06C7" w:rsidRPr="0035494B">
        <w:rPr>
          <w:sz w:val="24"/>
          <w:szCs w:val="24"/>
          <w:highlight w:val="yellow"/>
        </w:rPr>
        <w:t xml:space="preserve">                             </w:t>
      </w:r>
      <w:r w:rsidR="00774C2F" w:rsidRPr="0035494B">
        <w:rPr>
          <w:sz w:val="24"/>
          <w:szCs w:val="24"/>
          <w:highlight w:val="yellow"/>
        </w:rPr>
        <w:t xml:space="preserve"> </w:t>
      </w:r>
      <w:r w:rsidR="001F424A" w:rsidRPr="0035494B">
        <w:rPr>
          <w:sz w:val="24"/>
          <w:szCs w:val="24"/>
          <w:highlight w:val="yellow"/>
        </w:rPr>
        <w:t xml:space="preserve">  </w:t>
      </w:r>
      <w:r w:rsidR="00E23CFB" w:rsidRPr="0035494B">
        <w:rPr>
          <w:sz w:val="24"/>
          <w:szCs w:val="24"/>
          <w:highlight w:val="yellow"/>
        </w:rPr>
        <w:t>№</w:t>
      </w:r>
      <w:r w:rsidRPr="0035494B">
        <w:rPr>
          <w:sz w:val="24"/>
          <w:szCs w:val="24"/>
          <w:highlight w:val="yellow"/>
        </w:rPr>
        <w:t xml:space="preserve"> 0</w:t>
      </w:r>
    </w:p>
    <w:p w:rsidR="00E23CFB" w:rsidRDefault="00E23CFB" w:rsidP="00E23CFB">
      <w:pPr>
        <w:shd w:val="clear" w:color="auto" w:fill="FFFFFF"/>
        <w:jc w:val="center"/>
      </w:pPr>
      <w:r>
        <w:t xml:space="preserve">с. </w:t>
      </w:r>
      <w:proofErr w:type="gramStart"/>
      <w:r>
        <w:t>Вороново</w:t>
      </w:r>
      <w:proofErr w:type="gramEnd"/>
      <w:r>
        <w:t xml:space="preserve">   Кожевниковского района   Томской области</w:t>
      </w:r>
    </w:p>
    <w:p w:rsidR="005B76C1" w:rsidRDefault="005B76C1" w:rsidP="005B76C1">
      <w:pPr>
        <w:shd w:val="clear" w:color="auto" w:fill="FFFFFF"/>
        <w:ind w:right="14"/>
        <w:jc w:val="center"/>
      </w:pPr>
    </w:p>
    <w:p w:rsidR="005B76C1" w:rsidRDefault="005B76C1" w:rsidP="005B76C1">
      <w:pPr>
        <w:shd w:val="clear" w:color="auto" w:fill="FFFFFF"/>
        <w:ind w:right="14"/>
        <w:jc w:val="center"/>
      </w:pPr>
    </w:p>
    <w:p w:rsidR="0035494B" w:rsidRDefault="0035494B" w:rsidP="0035494B">
      <w:pPr>
        <w:jc w:val="center"/>
        <w:rPr>
          <w:sz w:val="24"/>
          <w:szCs w:val="24"/>
        </w:rPr>
      </w:pPr>
      <w:r w:rsidRPr="0035494B">
        <w:rPr>
          <w:sz w:val="24"/>
          <w:szCs w:val="24"/>
        </w:rPr>
        <w:t xml:space="preserve">Об утверждении Положения о требованиях, предъявляемых к жилым помещениям, выкупаемым для обеспечения жилыми помещениями детей-сирот и детей, </w:t>
      </w:r>
    </w:p>
    <w:p w:rsidR="00B534C6" w:rsidRPr="0035494B" w:rsidRDefault="0035494B" w:rsidP="0035494B">
      <w:pPr>
        <w:jc w:val="center"/>
        <w:rPr>
          <w:sz w:val="24"/>
          <w:szCs w:val="24"/>
        </w:rPr>
      </w:pPr>
      <w:r w:rsidRPr="0035494B">
        <w:rPr>
          <w:sz w:val="24"/>
          <w:szCs w:val="24"/>
        </w:rPr>
        <w:t>оставшихся без попечения родителей, а также лиц из числа детей-сирот и детей, оставшихся без попечения родителей</w:t>
      </w:r>
      <w:r>
        <w:rPr>
          <w:sz w:val="24"/>
          <w:szCs w:val="24"/>
        </w:rPr>
        <w:t xml:space="preserve"> на территории Муниципального образования «Вороновское сельское поселение»</w:t>
      </w:r>
    </w:p>
    <w:p w:rsidR="0035494B" w:rsidRDefault="0035494B" w:rsidP="005B76C1">
      <w:pPr>
        <w:rPr>
          <w:sz w:val="24"/>
          <w:szCs w:val="24"/>
        </w:rPr>
      </w:pPr>
    </w:p>
    <w:p w:rsidR="00435D41" w:rsidRPr="0035494B" w:rsidRDefault="0035494B" w:rsidP="0035494B">
      <w:pPr>
        <w:ind w:firstLine="709"/>
        <w:jc w:val="both"/>
        <w:rPr>
          <w:sz w:val="24"/>
          <w:szCs w:val="24"/>
        </w:rPr>
      </w:pPr>
      <w:proofErr w:type="gramStart"/>
      <w:r w:rsidRPr="0035494B">
        <w:rPr>
          <w:sz w:val="24"/>
          <w:szCs w:val="24"/>
        </w:rPr>
        <w:t xml:space="preserve">В соответствии с </w:t>
      </w:r>
      <w:hyperlink r:id="rId5" w:history="1">
        <w:r w:rsidRPr="0035494B">
          <w:rPr>
            <w:rStyle w:val="a6"/>
            <w:color w:val="auto"/>
            <w:sz w:val="24"/>
            <w:szCs w:val="24"/>
          </w:rPr>
          <w:t>Жилищным Кодексом</w:t>
        </w:r>
      </w:hyperlink>
      <w:r w:rsidRPr="0035494B">
        <w:rPr>
          <w:sz w:val="24"/>
          <w:szCs w:val="24"/>
        </w:rPr>
        <w:t xml:space="preserve"> Российской Федерации, Федеральным законом Российской Фе</w:t>
      </w:r>
      <w:r>
        <w:rPr>
          <w:sz w:val="24"/>
          <w:szCs w:val="24"/>
        </w:rPr>
        <w:t>дерации от 06 октября 2003 года № 131-ФЗ «</w:t>
      </w:r>
      <w:r w:rsidRPr="0035494B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35494B">
        <w:rPr>
          <w:sz w:val="24"/>
          <w:szCs w:val="24"/>
        </w:rPr>
        <w:t xml:space="preserve">, </w:t>
      </w:r>
      <w:hyperlink r:id="rId6" w:history="1">
        <w:r w:rsidRPr="0035494B">
          <w:rPr>
            <w:rStyle w:val="a6"/>
            <w:color w:val="auto"/>
            <w:sz w:val="24"/>
            <w:szCs w:val="24"/>
          </w:rPr>
          <w:t>постановлением</w:t>
        </w:r>
      </w:hyperlink>
      <w:r w:rsidRPr="0035494B">
        <w:rPr>
          <w:sz w:val="24"/>
          <w:szCs w:val="24"/>
        </w:rPr>
        <w:t xml:space="preserve"> Правительства Российской Ф</w:t>
      </w:r>
      <w:r>
        <w:rPr>
          <w:sz w:val="24"/>
          <w:szCs w:val="24"/>
        </w:rPr>
        <w:t>едерации от 28 января 2006 года № 47 «</w:t>
      </w:r>
      <w:r w:rsidRPr="0035494B">
        <w:rPr>
          <w:sz w:val="24"/>
          <w:szCs w:val="24"/>
        </w:rPr>
        <w:t xml:space="preserve"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</w:t>
      </w:r>
      <w:r>
        <w:rPr>
          <w:sz w:val="24"/>
          <w:szCs w:val="24"/>
        </w:rPr>
        <w:t>или реконструкции»</w:t>
      </w:r>
      <w:r w:rsidRPr="0035494B">
        <w:rPr>
          <w:sz w:val="24"/>
          <w:szCs w:val="24"/>
        </w:rPr>
        <w:t xml:space="preserve">, </w:t>
      </w:r>
      <w:hyperlink r:id="rId7" w:history="1">
        <w:r w:rsidRPr="0035494B">
          <w:rPr>
            <w:rStyle w:val="a6"/>
            <w:color w:val="auto"/>
            <w:sz w:val="24"/>
            <w:szCs w:val="24"/>
          </w:rPr>
          <w:t>Законом</w:t>
        </w:r>
      </w:hyperlink>
      <w:r w:rsidRPr="0035494B">
        <w:rPr>
          <w:sz w:val="24"/>
          <w:szCs w:val="24"/>
        </w:rPr>
        <w:t xml:space="preserve"> Томской</w:t>
      </w:r>
      <w:proofErr w:type="gramEnd"/>
      <w:r w:rsidRPr="0035494B">
        <w:rPr>
          <w:sz w:val="24"/>
          <w:szCs w:val="24"/>
        </w:rPr>
        <w:t xml:space="preserve"> области от 1</w:t>
      </w:r>
      <w:r>
        <w:rPr>
          <w:sz w:val="24"/>
          <w:szCs w:val="24"/>
        </w:rPr>
        <w:t>1 сентября 2007 года N 188-ОЗ                           «</w:t>
      </w:r>
      <w:r w:rsidRPr="0035494B">
        <w:rPr>
          <w:sz w:val="24"/>
          <w:szCs w:val="24"/>
        </w:rPr>
        <w:t>О наделении органов местного самоуправления отдельными государственными полномочиями по обесп</w:t>
      </w:r>
      <w:r w:rsidR="00600E14">
        <w:rPr>
          <w:sz w:val="24"/>
          <w:szCs w:val="24"/>
        </w:rPr>
        <w:t>ечению жилыми помещениями детей</w:t>
      </w:r>
      <w:r w:rsidRPr="0035494B">
        <w:rPr>
          <w:sz w:val="24"/>
          <w:szCs w:val="24"/>
        </w:rPr>
        <w:t xml:space="preserve">-сирот и </w:t>
      </w:r>
      <w:proofErr w:type="gramStart"/>
      <w:r w:rsidRPr="0035494B">
        <w:rPr>
          <w:sz w:val="24"/>
          <w:szCs w:val="24"/>
        </w:rPr>
        <w:t>детей</w:t>
      </w:r>
      <w:proofErr w:type="gramEnd"/>
      <w:r w:rsidRPr="0035494B">
        <w:rPr>
          <w:sz w:val="24"/>
          <w:szCs w:val="24"/>
        </w:rPr>
        <w:t xml:space="preserve"> оставшихся без попечения родителей, лиц из числа детей-сирот и детей, ост</w:t>
      </w:r>
      <w:r>
        <w:rPr>
          <w:sz w:val="24"/>
          <w:szCs w:val="24"/>
        </w:rPr>
        <w:t>авшихся без попечения родителей»</w:t>
      </w:r>
      <w:r w:rsidRPr="0035494B">
        <w:rPr>
          <w:sz w:val="24"/>
          <w:szCs w:val="24"/>
        </w:rPr>
        <w:t xml:space="preserve">, </w:t>
      </w:r>
      <w:r w:rsidR="00600E14">
        <w:rPr>
          <w:sz w:val="24"/>
          <w:szCs w:val="24"/>
        </w:rPr>
        <w:t xml:space="preserve">Постановлением Администрации Томской области от 27 ноября 2014 года                № 439а «Об установлении региональных стандартов стоимости жилищно-коммунальных услуг», </w:t>
      </w:r>
      <w:r w:rsidRPr="0035494B">
        <w:rPr>
          <w:sz w:val="24"/>
          <w:szCs w:val="24"/>
        </w:rPr>
        <w:t>руководствуясь Уста</w:t>
      </w:r>
      <w:r>
        <w:rPr>
          <w:sz w:val="24"/>
          <w:szCs w:val="24"/>
        </w:rPr>
        <w:t xml:space="preserve">вом Муниципального образования «Вороновское сельское поселение», </w:t>
      </w:r>
    </w:p>
    <w:p w:rsidR="005B76C1" w:rsidRDefault="00B534C6" w:rsidP="00435D41">
      <w:pPr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56AF8" w:rsidRDefault="00B216CB" w:rsidP="00156AF8">
      <w:pPr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156AF8" w:rsidRPr="00FA4994">
        <w:rPr>
          <w:sz w:val="24"/>
          <w:szCs w:val="24"/>
        </w:rPr>
        <w:t>:</w:t>
      </w:r>
    </w:p>
    <w:p w:rsidR="00156AF8" w:rsidRDefault="00156AF8" w:rsidP="005B76C1">
      <w:pPr>
        <w:rPr>
          <w:sz w:val="24"/>
          <w:szCs w:val="24"/>
        </w:rPr>
      </w:pPr>
    </w:p>
    <w:p w:rsidR="0035494B" w:rsidRDefault="00435D41" w:rsidP="0035494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35D41">
        <w:rPr>
          <w:sz w:val="24"/>
          <w:szCs w:val="24"/>
        </w:rPr>
        <w:t xml:space="preserve">Утвердить </w:t>
      </w:r>
      <w:r w:rsidRPr="00435D41">
        <w:rPr>
          <w:bCs/>
          <w:sz w:val="24"/>
          <w:szCs w:val="24"/>
        </w:rPr>
        <w:t xml:space="preserve">Положение </w:t>
      </w:r>
      <w:r w:rsidR="0035494B" w:rsidRPr="0035494B">
        <w:rPr>
          <w:sz w:val="24"/>
          <w:szCs w:val="24"/>
        </w:rPr>
        <w:t xml:space="preserve">о требованиях, предъявляемых к жилым помещениям, выкупаемым для обеспечения жилыми помещениями детей-сирот и детей, оставшихся </w:t>
      </w:r>
      <w:r w:rsidR="0035494B">
        <w:rPr>
          <w:sz w:val="24"/>
          <w:szCs w:val="24"/>
        </w:rPr>
        <w:t xml:space="preserve">              </w:t>
      </w:r>
      <w:r w:rsidR="0035494B" w:rsidRPr="0035494B">
        <w:rPr>
          <w:sz w:val="24"/>
          <w:szCs w:val="24"/>
        </w:rPr>
        <w:t xml:space="preserve">без попечения родителей, а также лиц из числа детей-сирот и детей, оставшихся </w:t>
      </w:r>
      <w:r w:rsidR="0035494B">
        <w:rPr>
          <w:sz w:val="24"/>
          <w:szCs w:val="24"/>
        </w:rPr>
        <w:t xml:space="preserve">                       </w:t>
      </w:r>
      <w:r w:rsidR="0035494B" w:rsidRPr="0035494B">
        <w:rPr>
          <w:sz w:val="24"/>
          <w:szCs w:val="24"/>
        </w:rPr>
        <w:t>без попечения родителей на территории Муниципального образования «Вороновское сельское поселение»</w:t>
      </w:r>
      <w:r w:rsidR="0035494B">
        <w:rPr>
          <w:sz w:val="24"/>
          <w:szCs w:val="24"/>
        </w:rPr>
        <w:t>.</w:t>
      </w:r>
    </w:p>
    <w:p w:rsidR="00435D41" w:rsidRPr="0035494B" w:rsidRDefault="00435D41" w:rsidP="0035494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>Обнародовать настоящее постано</w:t>
      </w:r>
      <w:r w:rsidR="0035494B">
        <w:rPr>
          <w:sz w:val="24"/>
          <w:szCs w:val="24"/>
        </w:rPr>
        <w:t>вление в установленном Уставом М</w:t>
      </w:r>
      <w:r w:rsidRPr="0035494B">
        <w:rPr>
          <w:sz w:val="24"/>
          <w:szCs w:val="24"/>
        </w:rPr>
        <w:t>униципального образования «Вороновское сельское поселение» порядке и разместить      на официальном сайте администрации Вороновского сельского поселения в сети «Интернет».</w:t>
      </w:r>
    </w:p>
    <w:p w:rsidR="00435D41" w:rsidRPr="00435D41" w:rsidRDefault="00435D41" w:rsidP="00435D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D41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обнародования.</w:t>
      </w:r>
    </w:p>
    <w:p w:rsidR="000F5FA8" w:rsidRPr="00435D41" w:rsidRDefault="00435D41" w:rsidP="00435D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F5FA8" w:rsidRPr="00435D41">
        <w:rPr>
          <w:sz w:val="24"/>
          <w:szCs w:val="24"/>
        </w:rPr>
        <w:t xml:space="preserve">. </w:t>
      </w:r>
      <w:proofErr w:type="gramStart"/>
      <w:r w:rsidR="000F5FA8" w:rsidRPr="00435D41">
        <w:rPr>
          <w:sz w:val="24"/>
          <w:szCs w:val="24"/>
        </w:rPr>
        <w:t>Контроль за</w:t>
      </w:r>
      <w:proofErr w:type="gramEnd"/>
      <w:r w:rsidR="000F5FA8" w:rsidRPr="00435D4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53DAE" w:rsidRDefault="00F53DAE" w:rsidP="005B76C1">
      <w:pPr>
        <w:jc w:val="both"/>
        <w:rPr>
          <w:sz w:val="24"/>
          <w:szCs w:val="24"/>
        </w:rPr>
      </w:pPr>
    </w:p>
    <w:p w:rsidR="008D0C9B" w:rsidRDefault="00DB004B" w:rsidP="0035494B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С.Н. Прокопенко</w:t>
      </w:r>
    </w:p>
    <w:p w:rsidR="0035494B" w:rsidRDefault="0035494B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B76C1" w:rsidRPr="00DD67EE" w:rsidRDefault="00932475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</w:t>
      </w:r>
      <w:r w:rsidR="00642A1D">
        <w:rPr>
          <w:sz w:val="16"/>
          <w:szCs w:val="16"/>
        </w:rPr>
        <w:t xml:space="preserve"> Алтухова</w:t>
      </w:r>
    </w:p>
    <w:p w:rsidR="00DB004B" w:rsidRPr="00812D72" w:rsidRDefault="006B5CCA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</w:t>
      </w:r>
      <w:r w:rsidR="00694F57">
        <w:rPr>
          <w:sz w:val="16"/>
          <w:szCs w:val="16"/>
        </w:rPr>
        <w:t xml:space="preserve">838244) </w:t>
      </w:r>
      <w:r w:rsidR="00642A1D">
        <w:rPr>
          <w:sz w:val="16"/>
          <w:szCs w:val="16"/>
        </w:rPr>
        <w:t>31-148</w:t>
      </w: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>О.М. Чирикова</w:t>
      </w:r>
    </w:p>
    <w:p w:rsidR="0043429E" w:rsidRDefault="005B76C1" w:rsidP="007037DC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 w:rsidR="00774C2F">
        <w:rPr>
          <w:sz w:val="16"/>
          <w:szCs w:val="16"/>
        </w:rPr>
        <w:t>2021</w:t>
      </w:r>
      <w:r>
        <w:rPr>
          <w:sz w:val="16"/>
          <w:szCs w:val="16"/>
        </w:rPr>
        <w:t>г.</w:t>
      </w:r>
    </w:p>
    <w:p w:rsidR="00435D41" w:rsidRDefault="00435D41" w:rsidP="00435D4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435D41" w:rsidRDefault="00435D41" w:rsidP="00435D41">
      <w:pPr>
        <w:jc w:val="right"/>
        <w:rPr>
          <w:sz w:val="24"/>
          <w:szCs w:val="24"/>
        </w:rPr>
      </w:pPr>
    </w:p>
    <w:p w:rsidR="00435D41" w:rsidRPr="00347A7C" w:rsidRDefault="00435D41" w:rsidP="00435D41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435D41" w:rsidRPr="00347A7C" w:rsidRDefault="00435D41" w:rsidP="00435D41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Pr="00347A7C">
        <w:rPr>
          <w:sz w:val="24"/>
          <w:szCs w:val="24"/>
        </w:rPr>
        <w:t>дминистрации</w:t>
      </w:r>
    </w:p>
    <w:p w:rsidR="00435D41" w:rsidRPr="00347A7C" w:rsidRDefault="00435D41" w:rsidP="0035494B">
      <w:pPr>
        <w:jc w:val="right"/>
        <w:rPr>
          <w:sz w:val="24"/>
          <w:szCs w:val="24"/>
        </w:rPr>
      </w:pPr>
      <w:r w:rsidRPr="00347A7C">
        <w:rPr>
          <w:i/>
          <w:sz w:val="24"/>
          <w:szCs w:val="24"/>
        </w:rPr>
        <w:t xml:space="preserve">                   </w:t>
      </w:r>
      <w:r w:rsidRPr="00347A7C">
        <w:rPr>
          <w:sz w:val="24"/>
          <w:szCs w:val="24"/>
        </w:rPr>
        <w:t xml:space="preserve">                                           </w:t>
      </w:r>
      <w:r w:rsidRPr="00347A7C">
        <w:rPr>
          <w:i/>
          <w:sz w:val="24"/>
          <w:szCs w:val="24"/>
        </w:rPr>
        <w:t xml:space="preserve">     </w:t>
      </w:r>
      <w:r w:rsidRPr="00347A7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</w:t>
      </w:r>
      <w:r w:rsidRPr="00347A7C">
        <w:rPr>
          <w:sz w:val="24"/>
          <w:szCs w:val="24"/>
        </w:rPr>
        <w:t xml:space="preserve">Вороновского сельского поселения                   </w:t>
      </w:r>
      <w:r w:rsidRPr="00347A7C">
        <w:rPr>
          <w:i/>
          <w:sz w:val="24"/>
          <w:szCs w:val="24"/>
        </w:rPr>
        <w:t xml:space="preserve">                                                                      </w:t>
      </w:r>
    </w:p>
    <w:p w:rsidR="00435D41" w:rsidRPr="00347A7C" w:rsidRDefault="00435D41" w:rsidP="00435D41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right"/>
        <w:rPr>
          <w:rFonts w:eastAsia="ヒラギノ角ゴ Pro W3"/>
          <w:color w:val="000000"/>
          <w:sz w:val="24"/>
          <w:szCs w:val="24"/>
        </w:rPr>
      </w:pPr>
      <w:r w:rsidRPr="0035494B">
        <w:rPr>
          <w:sz w:val="24"/>
          <w:szCs w:val="24"/>
          <w:highlight w:val="yellow"/>
        </w:rPr>
        <w:t xml:space="preserve">от </w:t>
      </w:r>
      <w:r w:rsidR="0035494B" w:rsidRPr="0035494B">
        <w:rPr>
          <w:sz w:val="24"/>
          <w:szCs w:val="24"/>
          <w:highlight w:val="yellow"/>
        </w:rPr>
        <w:t>0.12</w:t>
      </w:r>
      <w:r w:rsidRPr="0035494B">
        <w:rPr>
          <w:sz w:val="24"/>
          <w:szCs w:val="24"/>
          <w:highlight w:val="yellow"/>
        </w:rPr>
        <w:t xml:space="preserve">.2021 № </w:t>
      </w:r>
      <w:r w:rsidR="0035494B" w:rsidRPr="0035494B">
        <w:rPr>
          <w:sz w:val="24"/>
          <w:szCs w:val="24"/>
          <w:highlight w:val="yellow"/>
        </w:rPr>
        <w:t>0</w:t>
      </w:r>
    </w:p>
    <w:p w:rsidR="00435D41" w:rsidRDefault="00435D41" w:rsidP="00435D41">
      <w:pPr>
        <w:spacing w:after="240"/>
        <w:jc w:val="center"/>
        <w:textAlignment w:val="baseline"/>
        <w:outlineLvl w:val="2"/>
        <w:rPr>
          <w:b/>
          <w:bCs/>
          <w:sz w:val="24"/>
          <w:szCs w:val="24"/>
        </w:rPr>
      </w:pPr>
    </w:p>
    <w:p w:rsidR="0035494B" w:rsidRDefault="0035494B" w:rsidP="0035494B">
      <w:pPr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  <w:r w:rsidRPr="0035494B">
        <w:rPr>
          <w:sz w:val="24"/>
          <w:szCs w:val="24"/>
        </w:rPr>
        <w:t xml:space="preserve"> о требованиях, предъявляемых к жилым помещениям, </w:t>
      </w:r>
    </w:p>
    <w:p w:rsidR="0035494B" w:rsidRDefault="0035494B" w:rsidP="0035494B">
      <w:pPr>
        <w:jc w:val="center"/>
        <w:rPr>
          <w:sz w:val="24"/>
          <w:szCs w:val="24"/>
        </w:rPr>
      </w:pPr>
      <w:proofErr w:type="gramStart"/>
      <w:r w:rsidRPr="0035494B">
        <w:rPr>
          <w:sz w:val="24"/>
          <w:szCs w:val="24"/>
        </w:rPr>
        <w:t>выкупаемым</w:t>
      </w:r>
      <w:proofErr w:type="gramEnd"/>
      <w:r w:rsidRPr="0035494B">
        <w:rPr>
          <w:sz w:val="24"/>
          <w:szCs w:val="24"/>
        </w:rPr>
        <w:t xml:space="preserve"> для обеспечения жилыми помещениями детей-сирот и детей, </w:t>
      </w:r>
    </w:p>
    <w:p w:rsidR="0035494B" w:rsidRDefault="0035494B" w:rsidP="0035494B">
      <w:pPr>
        <w:jc w:val="center"/>
        <w:rPr>
          <w:sz w:val="24"/>
          <w:szCs w:val="24"/>
        </w:rPr>
      </w:pPr>
      <w:r w:rsidRPr="0035494B">
        <w:rPr>
          <w:sz w:val="24"/>
          <w:szCs w:val="24"/>
        </w:rPr>
        <w:t>оставшихся без попечения родителей, а также лиц из числа детей-сирот и детей, оставшихся без попечения родителей</w:t>
      </w:r>
      <w:r>
        <w:rPr>
          <w:sz w:val="24"/>
          <w:szCs w:val="24"/>
        </w:rPr>
        <w:t xml:space="preserve"> на территории </w:t>
      </w:r>
    </w:p>
    <w:p w:rsidR="00435D41" w:rsidRDefault="0035494B" w:rsidP="0035494B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«Вороновское сельское поселение»</w:t>
      </w:r>
    </w:p>
    <w:p w:rsidR="0035494B" w:rsidRPr="0035494B" w:rsidRDefault="0035494B" w:rsidP="0035494B">
      <w:pPr>
        <w:jc w:val="center"/>
        <w:rPr>
          <w:sz w:val="24"/>
          <w:szCs w:val="24"/>
        </w:rPr>
      </w:pPr>
    </w:p>
    <w:p w:rsidR="00435D41" w:rsidRPr="00435D41" w:rsidRDefault="00435D41" w:rsidP="00435D41">
      <w:pPr>
        <w:spacing w:after="240"/>
        <w:jc w:val="center"/>
        <w:textAlignment w:val="baseline"/>
        <w:outlineLvl w:val="2"/>
        <w:rPr>
          <w:b/>
          <w:bCs/>
          <w:sz w:val="24"/>
          <w:szCs w:val="24"/>
        </w:rPr>
      </w:pPr>
      <w:r w:rsidRPr="00435D41">
        <w:rPr>
          <w:b/>
          <w:bCs/>
          <w:sz w:val="24"/>
          <w:szCs w:val="24"/>
        </w:rPr>
        <w:t>1. Общие положения</w:t>
      </w:r>
    </w:p>
    <w:p w:rsidR="0035494B" w:rsidRPr="0035494B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>1.1</w:t>
      </w:r>
      <w:r>
        <w:rPr>
          <w:sz w:val="24"/>
          <w:szCs w:val="24"/>
        </w:rPr>
        <w:t>.</w:t>
      </w:r>
      <w:r w:rsidRPr="0035494B">
        <w:rPr>
          <w:sz w:val="24"/>
          <w:szCs w:val="24"/>
        </w:rPr>
        <w:t xml:space="preserve"> </w:t>
      </w:r>
      <w:proofErr w:type="gramStart"/>
      <w:r w:rsidRPr="0035494B">
        <w:rPr>
          <w:sz w:val="24"/>
          <w:szCs w:val="24"/>
        </w:rPr>
        <w:t xml:space="preserve">Настоящее Положение разработано в соответствии с </w:t>
      </w:r>
      <w:hyperlink r:id="rId8" w:history="1">
        <w:r w:rsidRPr="0035494B">
          <w:rPr>
            <w:rStyle w:val="a6"/>
            <w:color w:val="auto"/>
            <w:sz w:val="24"/>
            <w:szCs w:val="24"/>
          </w:rPr>
          <w:t>Жилищным Кодексом</w:t>
        </w:r>
      </w:hyperlink>
      <w:r w:rsidRPr="0035494B">
        <w:rPr>
          <w:sz w:val="24"/>
          <w:szCs w:val="24"/>
        </w:rPr>
        <w:t xml:space="preserve"> Российской Федерации, </w:t>
      </w:r>
      <w:hyperlink r:id="rId9" w:history="1">
        <w:r w:rsidRPr="0035494B">
          <w:rPr>
            <w:rStyle w:val="a6"/>
            <w:color w:val="auto"/>
            <w:sz w:val="24"/>
            <w:szCs w:val="24"/>
          </w:rPr>
          <w:t>Постановлением</w:t>
        </w:r>
      </w:hyperlink>
      <w:r w:rsidRPr="0035494B">
        <w:rPr>
          <w:sz w:val="24"/>
          <w:szCs w:val="24"/>
        </w:rPr>
        <w:t xml:space="preserve"> Правительства Российской Федерации </w:t>
      </w:r>
      <w:r>
        <w:rPr>
          <w:sz w:val="24"/>
          <w:szCs w:val="24"/>
        </w:rPr>
        <w:t xml:space="preserve">                          от 28 января 2006 года №</w:t>
      </w:r>
      <w:r w:rsidRPr="0035494B">
        <w:rPr>
          <w:sz w:val="24"/>
          <w:szCs w:val="24"/>
        </w:rPr>
        <w:t xml:space="preserve"> 47 </w:t>
      </w:r>
      <w:r>
        <w:rPr>
          <w:sz w:val="24"/>
          <w:szCs w:val="24"/>
        </w:rPr>
        <w:t>«</w:t>
      </w:r>
      <w:r w:rsidRPr="0035494B">
        <w:rPr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sz w:val="24"/>
          <w:szCs w:val="24"/>
        </w:rPr>
        <w:t>»</w:t>
      </w:r>
      <w:r w:rsidRPr="0035494B">
        <w:rPr>
          <w:sz w:val="24"/>
          <w:szCs w:val="24"/>
        </w:rPr>
        <w:t xml:space="preserve">, </w:t>
      </w:r>
      <w:hyperlink r:id="rId10" w:history="1">
        <w:r w:rsidRPr="0035494B">
          <w:rPr>
            <w:rStyle w:val="a6"/>
            <w:color w:val="auto"/>
            <w:sz w:val="24"/>
            <w:szCs w:val="24"/>
          </w:rPr>
          <w:t>Законом</w:t>
        </w:r>
      </w:hyperlink>
      <w:r w:rsidRPr="0035494B">
        <w:rPr>
          <w:sz w:val="24"/>
          <w:szCs w:val="24"/>
        </w:rPr>
        <w:t xml:space="preserve"> Томской области </w:t>
      </w:r>
      <w:r>
        <w:rPr>
          <w:sz w:val="24"/>
          <w:szCs w:val="24"/>
        </w:rPr>
        <w:t xml:space="preserve">                    </w:t>
      </w:r>
      <w:r w:rsidRPr="0035494B">
        <w:rPr>
          <w:sz w:val="24"/>
          <w:szCs w:val="24"/>
        </w:rPr>
        <w:t>от 1</w:t>
      </w:r>
      <w:r>
        <w:rPr>
          <w:sz w:val="24"/>
          <w:szCs w:val="24"/>
        </w:rPr>
        <w:t>1 сентября 2007 года N 188-ОЗ «</w:t>
      </w:r>
      <w:r w:rsidRPr="0035494B">
        <w:rPr>
          <w:sz w:val="24"/>
          <w:szCs w:val="24"/>
        </w:rPr>
        <w:t>О наделении органов местного самоуправления отдельными государственными полномочиями</w:t>
      </w:r>
      <w:proofErr w:type="gramEnd"/>
      <w:r w:rsidRPr="0035494B">
        <w:rPr>
          <w:sz w:val="24"/>
          <w:szCs w:val="24"/>
        </w:rPr>
        <w:t xml:space="preserve"> по обеспечению жилыми помещениями детей - сирот и детей, оставшихся без попечения родителей, лиц из числа детей-сирот и детей, ост</w:t>
      </w:r>
      <w:r>
        <w:rPr>
          <w:sz w:val="24"/>
          <w:szCs w:val="24"/>
        </w:rPr>
        <w:t>авшихся без попечения родителей»</w:t>
      </w:r>
      <w:r w:rsidRPr="0035494B">
        <w:rPr>
          <w:sz w:val="24"/>
          <w:szCs w:val="24"/>
        </w:rPr>
        <w:t>.</w:t>
      </w:r>
    </w:p>
    <w:p w:rsidR="0035494B" w:rsidRPr="0035494B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>1.2</w:t>
      </w:r>
      <w:r>
        <w:rPr>
          <w:sz w:val="24"/>
          <w:szCs w:val="24"/>
        </w:rPr>
        <w:t>.</w:t>
      </w:r>
      <w:r w:rsidRPr="0035494B">
        <w:rPr>
          <w:sz w:val="24"/>
          <w:szCs w:val="24"/>
        </w:rPr>
        <w:t xml:space="preserve"> Положение определяет требования, предъявляемые к жилым помещениям, выкупаемым для обеспечения жилыми помещениями детей-сирот и детей, оставшихся </w:t>
      </w:r>
      <w:r>
        <w:rPr>
          <w:sz w:val="24"/>
          <w:szCs w:val="24"/>
        </w:rPr>
        <w:t xml:space="preserve">              </w:t>
      </w:r>
      <w:r w:rsidRPr="0035494B">
        <w:rPr>
          <w:sz w:val="24"/>
          <w:szCs w:val="24"/>
        </w:rPr>
        <w:t>без попечения родителей, а также лиц из числа детей-сирот и детей, оставшихся без попечения родителей.</w:t>
      </w:r>
    </w:p>
    <w:p w:rsidR="0035494B" w:rsidRPr="0035494B" w:rsidRDefault="0035494B" w:rsidP="0035494B">
      <w:pPr>
        <w:ind w:firstLine="709"/>
        <w:jc w:val="both"/>
        <w:rPr>
          <w:sz w:val="24"/>
          <w:szCs w:val="24"/>
        </w:rPr>
      </w:pPr>
      <w:proofErr w:type="gramStart"/>
      <w:r w:rsidRPr="0035494B">
        <w:rPr>
          <w:sz w:val="24"/>
          <w:szCs w:val="24"/>
        </w:rPr>
        <w:t xml:space="preserve">1.3 Жилое помещение, предоставляемое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родителей, должно быть благоустроенным применительно к условиям соответствующего населенного пункта, отвечать установленным санитарным и техническим требованиям и находиться в границах </w:t>
      </w:r>
      <w:r>
        <w:rPr>
          <w:sz w:val="24"/>
          <w:szCs w:val="24"/>
        </w:rPr>
        <w:t>Вороновского сельского поселения Кожевниковского района Томской области</w:t>
      </w:r>
      <w:r w:rsidRPr="0035494B">
        <w:rPr>
          <w:sz w:val="24"/>
          <w:szCs w:val="24"/>
        </w:rPr>
        <w:t>.</w:t>
      </w:r>
      <w:proofErr w:type="gramEnd"/>
    </w:p>
    <w:p w:rsidR="0035494B" w:rsidRPr="0035494B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>1.4</w:t>
      </w:r>
      <w:r>
        <w:rPr>
          <w:sz w:val="24"/>
          <w:szCs w:val="24"/>
        </w:rPr>
        <w:t>.</w:t>
      </w:r>
      <w:r w:rsidRPr="0035494B">
        <w:rPr>
          <w:sz w:val="24"/>
          <w:szCs w:val="24"/>
        </w:rPr>
        <w:t xml:space="preserve"> Жилым помещением признается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законодательства).</w:t>
      </w:r>
    </w:p>
    <w:p w:rsidR="0035494B" w:rsidRPr="0035494B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>1.5</w:t>
      </w:r>
      <w:r>
        <w:rPr>
          <w:sz w:val="24"/>
          <w:szCs w:val="24"/>
        </w:rPr>
        <w:t>.</w:t>
      </w:r>
      <w:r w:rsidRPr="0035494B">
        <w:rPr>
          <w:sz w:val="24"/>
          <w:szCs w:val="24"/>
        </w:rPr>
        <w:t xml:space="preserve"> Общая площадь жилого помещения состоит из суммы площади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</w:p>
    <w:p w:rsidR="0035494B" w:rsidRPr="0035494B" w:rsidRDefault="0035494B" w:rsidP="0035494B">
      <w:pPr>
        <w:jc w:val="both"/>
        <w:rPr>
          <w:sz w:val="24"/>
          <w:szCs w:val="24"/>
        </w:rPr>
      </w:pPr>
    </w:p>
    <w:p w:rsidR="0035494B" w:rsidRPr="0035494B" w:rsidRDefault="0035494B" w:rsidP="0035494B">
      <w:pPr>
        <w:jc w:val="center"/>
        <w:rPr>
          <w:b/>
          <w:sz w:val="24"/>
          <w:szCs w:val="24"/>
        </w:rPr>
      </w:pPr>
      <w:r w:rsidRPr="0035494B">
        <w:rPr>
          <w:b/>
          <w:sz w:val="24"/>
          <w:szCs w:val="24"/>
        </w:rPr>
        <w:t>2. Требования, которым должно отвечать жилое помещение</w:t>
      </w:r>
    </w:p>
    <w:p w:rsidR="0035494B" w:rsidRPr="0035494B" w:rsidRDefault="0035494B" w:rsidP="0035494B">
      <w:pPr>
        <w:jc w:val="both"/>
        <w:rPr>
          <w:sz w:val="24"/>
          <w:szCs w:val="24"/>
        </w:rPr>
      </w:pPr>
    </w:p>
    <w:p w:rsidR="0035494B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 xml:space="preserve">2.1. Жилые помещения должны располагаться в домах, расположенных в жилой зоне в соответствии с функциональным зонированием территории. </w:t>
      </w:r>
    </w:p>
    <w:p w:rsidR="0035494B" w:rsidRPr="0035494B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 xml:space="preserve">2.2.Несущие и ограждающие конструкции жилого помещения, в том числе входящие в состав общего имущества собственников помещений в многоквартирном доме, должны находиться в работоспособном состоянии и обеспечивать безопасное пребывание граждан и сохранность инженерного оборудования. Жилое помещение, равно как и общее имущество собственников помещений в многоквартирном доме, должно быть обустроено и </w:t>
      </w:r>
      <w:r w:rsidRPr="0035494B">
        <w:rPr>
          <w:sz w:val="24"/>
          <w:szCs w:val="24"/>
        </w:rPr>
        <w:lastRenderedPageBreak/>
        <w:t>оборудовано таким образом, чтобы предупредить риск получения травм жильцами при передвижении внутри и около жилого помещения, при входе в жилое помещение и жилой дом и выходе из них.</w:t>
      </w:r>
    </w:p>
    <w:p w:rsidR="0035494B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 xml:space="preserve">2.3. Жилое помещение должно быть обеспечено инженерными системами (электроосвещение, хозяйственно-питьевое </w:t>
      </w:r>
      <w:r w:rsidR="00812D72">
        <w:rPr>
          <w:sz w:val="24"/>
          <w:szCs w:val="24"/>
        </w:rPr>
        <w:t xml:space="preserve">холодное </w:t>
      </w:r>
      <w:r w:rsidRPr="0035494B">
        <w:rPr>
          <w:sz w:val="24"/>
          <w:szCs w:val="24"/>
        </w:rPr>
        <w:t xml:space="preserve">водоснабжение, водоотведение, отопление и вентиляция) и соответствовать требованиям санитарно-эпидемиологической безопасности. </w:t>
      </w:r>
    </w:p>
    <w:p w:rsidR="00A203A3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>2.4.</w:t>
      </w:r>
      <w:r>
        <w:rPr>
          <w:sz w:val="24"/>
          <w:szCs w:val="24"/>
        </w:rPr>
        <w:t xml:space="preserve"> </w:t>
      </w:r>
      <w:r w:rsidRPr="0035494B">
        <w:rPr>
          <w:sz w:val="24"/>
          <w:szCs w:val="24"/>
        </w:rPr>
        <w:t>Инженерные системы (вентиляция, отопление, водоснабжение, водоотведение), оборудование и механизмы, находящиеся в жилых помещениях, а также входящие в состав общего имущества собственников помещений в многоквартирном доме, должны соответствовать требованиям санитарно-эпидемиологической безопасности, размещены и смонтированы в соответствии требованиями безопасности, установленными в действующих нормативных правовых актах, а также инструкциями заводов-изготовителей.</w:t>
      </w:r>
    </w:p>
    <w:p w:rsidR="00A203A3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 xml:space="preserve"> 2.5.Устройства вентиляционной системы жилых помещений должно исключать поступление воздуха из одной квартиры в другую. Не допускается объединение вентиляционных каналов кухонь и санитарных узлов (вспомогательных помещений) с жилыми комнатами. </w:t>
      </w:r>
    </w:p>
    <w:p w:rsidR="00A203A3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 xml:space="preserve">2.6. Жилые помещения, а также помещения, входящие в состав общего имущества собственников помещений в многоквартирном доме, должны быть защищены от проникновения дождевой, талой и грунтовой воды и возможных бытовых утечек воды из инженерных систем. </w:t>
      </w:r>
    </w:p>
    <w:p w:rsidR="00A203A3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 xml:space="preserve">2.7. Высота (от пола до потолка) комнат и кухни должна быть не менее 2,5-м. 2.8. Комнаты и кухни в жилом помещении должны иметь непосредственное естественное освещение. </w:t>
      </w:r>
    </w:p>
    <w:p w:rsidR="0035494B" w:rsidRPr="0035494B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>2.9.</w:t>
      </w:r>
      <w:r w:rsidR="00A203A3">
        <w:rPr>
          <w:sz w:val="24"/>
          <w:szCs w:val="24"/>
        </w:rPr>
        <w:t xml:space="preserve"> </w:t>
      </w:r>
      <w:r w:rsidRPr="0035494B">
        <w:rPr>
          <w:sz w:val="24"/>
          <w:szCs w:val="24"/>
        </w:rPr>
        <w:t>Выключатели, электрические розетки, патроны и осветительные приборы должны быть в исправном состоянии, не иметь явных и скрытых повреждений, соответствовать противопожарным нормам и правилам, и находиться во всех жилых комнатах и других помещениях вспомогательного использования. Электрический счетчик учета электроэнергии должен находиться в рабочем состоянии, опломбированный с непросроченным сроком службы, с действующим сроком поверки. Электропроводка должна быть без повреждений, соответствовать противопожарным нормам.</w:t>
      </w:r>
    </w:p>
    <w:p w:rsidR="0035494B" w:rsidRPr="0035494B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>2.10. Остекление окон и балконных дверей должно находиться в соответствии с требованиями, предъявляемыми к климатическим условиям района. Остекление должно быть без сколов и трещин. Запорная фурнитура находиться в рабочем состоянии.</w:t>
      </w:r>
    </w:p>
    <w:p w:rsidR="0035494B" w:rsidRPr="0035494B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>2.11. </w:t>
      </w:r>
      <w:proofErr w:type="gramStart"/>
      <w:r w:rsidRPr="0035494B">
        <w:rPr>
          <w:sz w:val="24"/>
          <w:szCs w:val="24"/>
        </w:rPr>
        <w:t>Ванная комната и санузел должны быть оснащены сантехническим оборудованием, находящемся в исправном состоянии (унитаз с бачком и крышкой в исправном состоянии, прочно закреплен к поверхности, не имеет сколов, трещин и ржавчины; наличие раковины, укомплектованной смесителем и сифоном в исправном состоянии;</w:t>
      </w:r>
      <w:proofErr w:type="gramEnd"/>
      <w:r w:rsidRPr="0035494B">
        <w:rPr>
          <w:sz w:val="24"/>
          <w:szCs w:val="24"/>
        </w:rPr>
        <w:t xml:space="preserve"> </w:t>
      </w:r>
      <w:proofErr w:type="gramStart"/>
      <w:r w:rsidRPr="0035494B">
        <w:rPr>
          <w:sz w:val="24"/>
          <w:szCs w:val="24"/>
        </w:rPr>
        <w:t>наличие ванны, укомплектованной смесителем с душем (лейкой) и сифоном, в исправном состоянии или душевой кабины, укомплектованной смесителем с душем (лейкой) и сифоном, в исправном состоянии, или душевого поддона, укомплектованного смесителем с душем (лейкой) и сифоном, в исправном состоянии; сантехнические приборы прочно закреплены к поверхности, не имеют сколов, трещин и ржавчин.</w:t>
      </w:r>
      <w:proofErr w:type="gramEnd"/>
      <w:r w:rsidRPr="0035494B">
        <w:rPr>
          <w:sz w:val="24"/>
          <w:szCs w:val="24"/>
        </w:rPr>
        <w:t xml:space="preserve"> Стены должны быть полностью облицованы керамической плиткой без повреждений в виде трещин, вздутий, царапин или оштукатурены и окрашены водоотталкивающей краской (без повреждений в виде трещин, вздутий, царапин). Полы покрыты керамической плиткой (керамическая плитка покрывает всю площадь пола, без повреждений в виде вздутий, трещин, царапин).</w:t>
      </w:r>
    </w:p>
    <w:p w:rsidR="0035494B" w:rsidRPr="0035494B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>2.12. Межкомнатные и входные двери не должны иметь явных признаков повреждений.</w:t>
      </w:r>
    </w:p>
    <w:p w:rsidR="0035494B" w:rsidRPr="0035494B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 xml:space="preserve">2.13. Отделка комнат: напольное покрытие (линолеум, </w:t>
      </w:r>
      <w:proofErr w:type="spellStart"/>
      <w:r w:rsidRPr="0035494B">
        <w:rPr>
          <w:sz w:val="24"/>
          <w:szCs w:val="24"/>
        </w:rPr>
        <w:t>ламинат</w:t>
      </w:r>
      <w:proofErr w:type="spellEnd"/>
      <w:r w:rsidRPr="0035494B">
        <w:rPr>
          <w:sz w:val="24"/>
          <w:szCs w:val="24"/>
        </w:rPr>
        <w:t xml:space="preserve"> или окрашенное дерево) должно быть без разрывов и явных изъянов (без потертостей, трещин и </w:t>
      </w:r>
      <w:r w:rsidRPr="0035494B">
        <w:rPr>
          <w:sz w:val="24"/>
          <w:szCs w:val="24"/>
        </w:rPr>
        <w:lastRenderedPageBreak/>
        <w:t xml:space="preserve">механических повреждений, без плесневелых образований), соответствовать размерам жилого помещения и требованиям санитарно-эпидемиологической и пожарной безопасности. Наличие плинтусов напольных обязательно, без щелей между стеной и полом, без трещин, без отслоения краски в местах примыкания к полу. Стены оштукатурены и оклеены обоями или оштукатурены и окрашены, или оштукатурены и побелены (без трещин в стенах, трещин и отслаивания штукатурного, шпаклевочного слоя, без пятен любого происхождения, без плесневелых образований). Потолки должны быть без наличия резких выступов и явных неровностей, без трещин и отслаивания шпаклёвочного слоя, пятен любого происхождения, плесневелых образований, разрывов между потолочными перекрытиями, несущими стенами и межкомнатными перегородками. Отделка потолков: </w:t>
      </w:r>
      <w:proofErr w:type="gramStart"/>
      <w:r w:rsidRPr="0035494B">
        <w:rPr>
          <w:sz w:val="24"/>
          <w:szCs w:val="24"/>
        </w:rPr>
        <w:t>оштукатурены</w:t>
      </w:r>
      <w:proofErr w:type="gramEnd"/>
      <w:r w:rsidRPr="0035494B">
        <w:rPr>
          <w:sz w:val="24"/>
          <w:szCs w:val="24"/>
        </w:rPr>
        <w:t xml:space="preserve"> и побелены, или оштукатурены и покрашены водоэмульсионными составами или натяжной потолок, или подвесной потолок, или оштукатурены и оклеены потолочной плиткой.</w:t>
      </w:r>
    </w:p>
    <w:p w:rsidR="0035494B" w:rsidRPr="0035494B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 xml:space="preserve">2.14. Жилое помещение должно соответствовать техническому паспорту БТИ. При переустройстве жилого помещения (установка, замена или перенос инженерных сетей, санитарно-технического, электрического или другого оборудования), или перепланировке (изменение его конфигурации), изменения должны быть внесены в технический паспорт жилого помещения. Жилое помещение должно соответствовать требованиям законодательства Российской Федерации, </w:t>
      </w:r>
      <w:proofErr w:type="spellStart"/>
      <w:r w:rsidRPr="0035494B">
        <w:rPr>
          <w:sz w:val="24"/>
          <w:szCs w:val="24"/>
        </w:rPr>
        <w:t>ГОСТов</w:t>
      </w:r>
      <w:proofErr w:type="spellEnd"/>
      <w:r w:rsidRPr="0035494B">
        <w:rPr>
          <w:sz w:val="24"/>
          <w:szCs w:val="24"/>
        </w:rPr>
        <w:t xml:space="preserve">, </w:t>
      </w:r>
      <w:proofErr w:type="spellStart"/>
      <w:r w:rsidRPr="0035494B">
        <w:rPr>
          <w:sz w:val="24"/>
          <w:szCs w:val="24"/>
        </w:rPr>
        <w:t>СанПинов</w:t>
      </w:r>
      <w:proofErr w:type="spellEnd"/>
      <w:r w:rsidRPr="0035494B">
        <w:rPr>
          <w:sz w:val="24"/>
          <w:szCs w:val="24"/>
        </w:rPr>
        <w:t>.</w:t>
      </w:r>
    </w:p>
    <w:p w:rsidR="0035494B" w:rsidRPr="0035494B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>2.15. Общий процент износа жилого помещения не должен превышать 35%.</w:t>
      </w:r>
    </w:p>
    <w:p w:rsidR="0035494B" w:rsidRDefault="0035494B" w:rsidP="0035494B">
      <w:pPr>
        <w:jc w:val="both"/>
        <w:rPr>
          <w:sz w:val="24"/>
          <w:szCs w:val="24"/>
        </w:rPr>
      </w:pPr>
    </w:p>
    <w:p w:rsidR="0035494B" w:rsidRPr="0035494B" w:rsidRDefault="0035494B" w:rsidP="0035494B">
      <w:pPr>
        <w:jc w:val="center"/>
        <w:rPr>
          <w:b/>
          <w:sz w:val="24"/>
          <w:szCs w:val="24"/>
        </w:rPr>
      </w:pPr>
      <w:r w:rsidRPr="0035494B">
        <w:rPr>
          <w:b/>
          <w:sz w:val="24"/>
          <w:szCs w:val="24"/>
        </w:rPr>
        <w:t>3. Организация и проведение осмотров жилых помещений</w:t>
      </w:r>
    </w:p>
    <w:p w:rsidR="0035494B" w:rsidRPr="0035494B" w:rsidRDefault="0035494B" w:rsidP="0035494B">
      <w:pPr>
        <w:jc w:val="both"/>
        <w:rPr>
          <w:sz w:val="24"/>
          <w:szCs w:val="24"/>
        </w:rPr>
      </w:pPr>
    </w:p>
    <w:p w:rsidR="00600E14" w:rsidRDefault="0035494B" w:rsidP="00A203A3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 xml:space="preserve">3.1. Предварительный осмотр предложенных к выкупу жилых помещений на предмет соответствия требованиям нормативно-правовых актов и настоящего Положения, осуществляет </w:t>
      </w:r>
      <w:r w:rsidRPr="00600E14">
        <w:rPr>
          <w:sz w:val="24"/>
          <w:szCs w:val="24"/>
        </w:rPr>
        <w:t xml:space="preserve">комиссия по </w:t>
      </w:r>
      <w:proofErr w:type="gramStart"/>
      <w:r w:rsidRPr="00600E14">
        <w:rPr>
          <w:sz w:val="24"/>
          <w:szCs w:val="24"/>
        </w:rPr>
        <w:t>контролю за</w:t>
      </w:r>
      <w:proofErr w:type="gramEnd"/>
      <w:r w:rsidRPr="00600E14">
        <w:rPr>
          <w:sz w:val="24"/>
          <w:szCs w:val="24"/>
        </w:rPr>
        <w:t xml:space="preserve"> состоянием жи</w:t>
      </w:r>
      <w:r w:rsidR="00A203A3" w:rsidRPr="00600E14">
        <w:rPr>
          <w:sz w:val="24"/>
          <w:szCs w:val="24"/>
        </w:rPr>
        <w:t>лых помещений, приобре</w:t>
      </w:r>
      <w:r w:rsidRPr="00600E14">
        <w:rPr>
          <w:sz w:val="24"/>
          <w:szCs w:val="24"/>
        </w:rPr>
        <w:t>таемых детям-сиротам и детям, оставшимся без попечения родителей, и лиц из их числа</w:t>
      </w:r>
      <w:r w:rsidR="00600E14" w:rsidRPr="00600E14">
        <w:rPr>
          <w:sz w:val="24"/>
          <w:szCs w:val="24"/>
        </w:rPr>
        <w:t>.</w:t>
      </w:r>
    </w:p>
    <w:p w:rsidR="0035494B" w:rsidRPr="0035494B" w:rsidRDefault="0035494B" w:rsidP="00A203A3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>3.2.Выявленные комиссией замечания и несоответствия требованиям данного Положения при осмотре жилого помещения отмечать в актах предварительного осмотра.</w:t>
      </w:r>
    </w:p>
    <w:p w:rsidR="0035494B" w:rsidRPr="0035494B" w:rsidRDefault="0035494B" w:rsidP="00A203A3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>3.3. Итоговый осмотр жилых помещений по устранению замечаний, выявленных комиссией при предварительном осмотре, проводить перед подписанием договора купли-продажи жилого помещения с оформлением Акта осмотра жилого помещения.</w:t>
      </w:r>
    </w:p>
    <w:p w:rsidR="00435D41" w:rsidRDefault="00435D41" w:rsidP="007037DC">
      <w:pPr>
        <w:pStyle w:val="a4"/>
        <w:tabs>
          <w:tab w:val="left" w:pos="708"/>
        </w:tabs>
        <w:spacing w:before="0"/>
      </w:pPr>
    </w:p>
    <w:sectPr w:rsidR="00435D41" w:rsidSect="00A771B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E5F0A"/>
    <w:multiLevelType w:val="hybridMultilevel"/>
    <w:tmpl w:val="D8665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F60079"/>
    <w:multiLevelType w:val="hybridMultilevel"/>
    <w:tmpl w:val="60FE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C1"/>
    <w:rsid w:val="00000A38"/>
    <w:rsid w:val="00006BF7"/>
    <w:rsid w:val="000200A4"/>
    <w:rsid w:val="00044547"/>
    <w:rsid w:val="000605F6"/>
    <w:rsid w:val="0006177E"/>
    <w:rsid w:val="00067653"/>
    <w:rsid w:val="00072B48"/>
    <w:rsid w:val="000835ED"/>
    <w:rsid w:val="000865F5"/>
    <w:rsid w:val="000902EA"/>
    <w:rsid w:val="0009294D"/>
    <w:rsid w:val="00093788"/>
    <w:rsid w:val="000A05BE"/>
    <w:rsid w:val="000C20FF"/>
    <w:rsid w:val="000C6780"/>
    <w:rsid w:val="000F3F47"/>
    <w:rsid w:val="000F5FA8"/>
    <w:rsid w:val="00121FF5"/>
    <w:rsid w:val="0012312E"/>
    <w:rsid w:val="001437CD"/>
    <w:rsid w:val="00144D74"/>
    <w:rsid w:val="00156AF8"/>
    <w:rsid w:val="00166676"/>
    <w:rsid w:val="001714CA"/>
    <w:rsid w:val="00187F96"/>
    <w:rsid w:val="00191577"/>
    <w:rsid w:val="00194DFD"/>
    <w:rsid w:val="0019557E"/>
    <w:rsid w:val="001B1377"/>
    <w:rsid w:val="001E2CB5"/>
    <w:rsid w:val="001E447E"/>
    <w:rsid w:val="001F424A"/>
    <w:rsid w:val="00207FD2"/>
    <w:rsid w:val="00210870"/>
    <w:rsid w:val="00215E6F"/>
    <w:rsid w:val="00235CD0"/>
    <w:rsid w:val="00264C9A"/>
    <w:rsid w:val="00270D0F"/>
    <w:rsid w:val="00271FD6"/>
    <w:rsid w:val="00281EB0"/>
    <w:rsid w:val="00283BA3"/>
    <w:rsid w:val="00293225"/>
    <w:rsid w:val="002E79FC"/>
    <w:rsid w:val="002F06C7"/>
    <w:rsid w:val="003243CC"/>
    <w:rsid w:val="00326EAC"/>
    <w:rsid w:val="003415FD"/>
    <w:rsid w:val="00344123"/>
    <w:rsid w:val="00350B5F"/>
    <w:rsid w:val="0035494B"/>
    <w:rsid w:val="003646BC"/>
    <w:rsid w:val="00374E1B"/>
    <w:rsid w:val="00376F03"/>
    <w:rsid w:val="003878A5"/>
    <w:rsid w:val="003908BD"/>
    <w:rsid w:val="003B3AAC"/>
    <w:rsid w:val="003C4D79"/>
    <w:rsid w:val="003E4A82"/>
    <w:rsid w:val="003F4294"/>
    <w:rsid w:val="003F5C7F"/>
    <w:rsid w:val="00410754"/>
    <w:rsid w:val="00416E50"/>
    <w:rsid w:val="004219D2"/>
    <w:rsid w:val="0043429E"/>
    <w:rsid w:val="00435D41"/>
    <w:rsid w:val="00455CF2"/>
    <w:rsid w:val="0046562F"/>
    <w:rsid w:val="00473323"/>
    <w:rsid w:val="0048232F"/>
    <w:rsid w:val="004D1000"/>
    <w:rsid w:val="004D41D7"/>
    <w:rsid w:val="00522AAA"/>
    <w:rsid w:val="0052301F"/>
    <w:rsid w:val="00523E19"/>
    <w:rsid w:val="00526F72"/>
    <w:rsid w:val="00540C97"/>
    <w:rsid w:val="0058098C"/>
    <w:rsid w:val="005901B1"/>
    <w:rsid w:val="005B52FB"/>
    <w:rsid w:val="005B76C1"/>
    <w:rsid w:val="005B7768"/>
    <w:rsid w:val="005E03AA"/>
    <w:rsid w:val="005F2BCD"/>
    <w:rsid w:val="00600E14"/>
    <w:rsid w:val="006047D2"/>
    <w:rsid w:val="00607AFF"/>
    <w:rsid w:val="006200EA"/>
    <w:rsid w:val="00620D3B"/>
    <w:rsid w:val="00632550"/>
    <w:rsid w:val="00642A1D"/>
    <w:rsid w:val="0064427B"/>
    <w:rsid w:val="0065450C"/>
    <w:rsid w:val="0065759B"/>
    <w:rsid w:val="006614A2"/>
    <w:rsid w:val="006711C2"/>
    <w:rsid w:val="006770C3"/>
    <w:rsid w:val="00682762"/>
    <w:rsid w:val="00690528"/>
    <w:rsid w:val="00694F57"/>
    <w:rsid w:val="0069781D"/>
    <w:rsid w:val="006A7D13"/>
    <w:rsid w:val="006B46F8"/>
    <w:rsid w:val="006B5CCA"/>
    <w:rsid w:val="006C05AF"/>
    <w:rsid w:val="006C1766"/>
    <w:rsid w:val="006D3AE1"/>
    <w:rsid w:val="006D471C"/>
    <w:rsid w:val="006D708A"/>
    <w:rsid w:val="006E07D6"/>
    <w:rsid w:val="006E323C"/>
    <w:rsid w:val="006F3BCB"/>
    <w:rsid w:val="007018C8"/>
    <w:rsid w:val="007037DC"/>
    <w:rsid w:val="0071426A"/>
    <w:rsid w:val="0073101A"/>
    <w:rsid w:val="00736271"/>
    <w:rsid w:val="00743B8E"/>
    <w:rsid w:val="00745707"/>
    <w:rsid w:val="00746E7E"/>
    <w:rsid w:val="007602B1"/>
    <w:rsid w:val="00774C2F"/>
    <w:rsid w:val="00776D44"/>
    <w:rsid w:val="00777808"/>
    <w:rsid w:val="00792600"/>
    <w:rsid w:val="00796F00"/>
    <w:rsid w:val="007B2C76"/>
    <w:rsid w:val="007C2B4F"/>
    <w:rsid w:val="007C3EF1"/>
    <w:rsid w:val="007D4C69"/>
    <w:rsid w:val="007F3024"/>
    <w:rsid w:val="007F56B5"/>
    <w:rsid w:val="008075F7"/>
    <w:rsid w:val="00812D72"/>
    <w:rsid w:val="00817D63"/>
    <w:rsid w:val="00836688"/>
    <w:rsid w:val="00837412"/>
    <w:rsid w:val="00837955"/>
    <w:rsid w:val="00846F37"/>
    <w:rsid w:val="00861864"/>
    <w:rsid w:val="00883096"/>
    <w:rsid w:val="00891A3F"/>
    <w:rsid w:val="008937EE"/>
    <w:rsid w:val="008A7E00"/>
    <w:rsid w:val="008C1BD1"/>
    <w:rsid w:val="008D0C9B"/>
    <w:rsid w:val="008F0D94"/>
    <w:rsid w:val="00913AF1"/>
    <w:rsid w:val="00916ADC"/>
    <w:rsid w:val="00917AEB"/>
    <w:rsid w:val="00925C2C"/>
    <w:rsid w:val="009270E9"/>
    <w:rsid w:val="00932475"/>
    <w:rsid w:val="00944E58"/>
    <w:rsid w:val="00976B0F"/>
    <w:rsid w:val="00976C05"/>
    <w:rsid w:val="009A31FC"/>
    <w:rsid w:val="009A4D8C"/>
    <w:rsid w:val="009B3118"/>
    <w:rsid w:val="009C7AC6"/>
    <w:rsid w:val="009D1338"/>
    <w:rsid w:val="009D39AC"/>
    <w:rsid w:val="009E3C00"/>
    <w:rsid w:val="009F4C40"/>
    <w:rsid w:val="00A203A3"/>
    <w:rsid w:val="00A3407B"/>
    <w:rsid w:val="00A462B7"/>
    <w:rsid w:val="00A50E46"/>
    <w:rsid w:val="00A5354C"/>
    <w:rsid w:val="00A64486"/>
    <w:rsid w:val="00A706CA"/>
    <w:rsid w:val="00A74AD5"/>
    <w:rsid w:val="00A76B74"/>
    <w:rsid w:val="00A771BC"/>
    <w:rsid w:val="00AA22FF"/>
    <w:rsid w:val="00AA57F2"/>
    <w:rsid w:val="00AB3762"/>
    <w:rsid w:val="00AD175B"/>
    <w:rsid w:val="00AE31CA"/>
    <w:rsid w:val="00B01A2A"/>
    <w:rsid w:val="00B031A5"/>
    <w:rsid w:val="00B14B97"/>
    <w:rsid w:val="00B2033C"/>
    <w:rsid w:val="00B216CB"/>
    <w:rsid w:val="00B313A9"/>
    <w:rsid w:val="00B316F4"/>
    <w:rsid w:val="00B534C6"/>
    <w:rsid w:val="00B64A93"/>
    <w:rsid w:val="00B75A9B"/>
    <w:rsid w:val="00B813C0"/>
    <w:rsid w:val="00BA3CD2"/>
    <w:rsid w:val="00BB3354"/>
    <w:rsid w:val="00BC569B"/>
    <w:rsid w:val="00BD3AC9"/>
    <w:rsid w:val="00BF56FC"/>
    <w:rsid w:val="00C10844"/>
    <w:rsid w:val="00C160AE"/>
    <w:rsid w:val="00C34710"/>
    <w:rsid w:val="00C3521E"/>
    <w:rsid w:val="00C41289"/>
    <w:rsid w:val="00C4707E"/>
    <w:rsid w:val="00C53609"/>
    <w:rsid w:val="00C66CD8"/>
    <w:rsid w:val="00C81DF9"/>
    <w:rsid w:val="00CA2090"/>
    <w:rsid w:val="00CB412B"/>
    <w:rsid w:val="00CC59D7"/>
    <w:rsid w:val="00CD4E6C"/>
    <w:rsid w:val="00CD577B"/>
    <w:rsid w:val="00CE29D3"/>
    <w:rsid w:val="00CE4DE3"/>
    <w:rsid w:val="00D01D36"/>
    <w:rsid w:val="00D1160E"/>
    <w:rsid w:val="00D37374"/>
    <w:rsid w:val="00D55C47"/>
    <w:rsid w:val="00D61427"/>
    <w:rsid w:val="00D73385"/>
    <w:rsid w:val="00D80431"/>
    <w:rsid w:val="00D8798A"/>
    <w:rsid w:val="00D906E3"/>
    <w:rsid w:val="00DB004B"/>
    <w:rsid w:val="00DD3E11"/>
    <w:rsid w:val="00DD67EE"/>
    <w:rsid w:val="00E01B21"/>
    <w:rsid w:val="00E168AD"/>
    <w:rsid w:val="00E208DB"/>
    <w:rsid w:val="00E23CFB"/>
    <w:rsid w:val="00E66F8D"/>
    <w:rsid w:val="00E90A76"/>
    <w:rsid w:val="00E95401"/>
    <w:rsid w:val="00EA7881"/>
    <w:rsid w:val="00EC1252"/>
    <w:rsid w:val="00EC58AC"/>
    <w:rsid w:val="00ED7D6F"/>
    <w:rsid w:val="00EE2467"/>
    <w:rsid w:val="00F071B5"/>
    <w:rsid w:val="00F10DF3"/>
    <w:rsid w:val="00F20F3E"/>
    <w:rsid w:val="00F52878"/>
    <w:rsid w:val="00F53DAE"/>
    <w:rsid w:val="00F84A1F"/>
    <w:rsid w:val="00FA515F"/>
    <w:rsid w:val="00FA58DF"/>
    <w:rsid w:val="00FB4DDF"/>
    <w:rsid w:val="00FC234C"/>
    <w:rsid w:val="00FC5429"/>
    <w:rsid w:val="00FD6125"/>
    <w:rsid w:val="00FE52EA"/>
    <w:rsid w:val="00FF1141"/>
    <w:rsid w:val="00FF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link w:val="ConsPlusNormal0"/>
    <w:rsid w:val="00435D4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rsid w:val="00435D41"/>
    <w:rPr>
      <w:rFonts w:ascii="Arial" w:eastAsia="Arial" w:hAnsi="Arial" w:cs="Arial"/>
      <w:lang w:eastAsia="ar-SA"/>
    </w:rPr>
  </w:style>
  <w:style w:type="character" w:customStyle="1" w:styleId="a6">
    <w:name w:val="Гипертекстовая ссылка"/>
    <w:uiPriority w:val="99"/>
    <w:rsid w:val="0035494B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38291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7811062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2144695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unicipal.garant.ru/document/redirect/12138291/0" TargetMode="External"/><Relationship Id="rId10" Type="http://schemas.openxmlformats.org/officeDocument/2006/relationships/hyperlink" Target="http://municipal.garant.ru/document/redirect/781106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4469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Admin</cp:lastModifiedBy>
  <cp:revision>9</cp:revision>
  <cp:lastPrinted>2021-08-17T07:10:00Z</cp:lastPrinted>
  <dcterms:created xsi:type="dcterms:W3CDTF">2021-12-01T08:53:00Z</dcterms:created>
  <dcterms:modified xsi:type="dcterms:W3CDTF">2021-12-08T07:56:00Z</dcterms:modified>
</cp:coreProperties>
</file>