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A23B6" w14:textId="77777777" w:rsidR="00B47EEC" w:rsidRDefault="00B47EEC"/>
    <w:p w14:paraId="6DD26CE6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>МУНИЦИПАЛЬНОЕ ОБРАЗОВАНИЕ</w:t>
      </w:r>
    </w:p>
    <w:p w14:paraId="3CA8999C" w14:textId="77777777" w:rsidR="006C1453" w:rsidRPr="00BB3A68" w:rsidRDefault="006C1453" w:rsidP="006C1453">
      <w:pPr>
        <w:pStyle w:val="af7"/>
        <w:jc w:val="center"/>
        <w:rPr>
          <w:b/>
        </w:rPr>
      </w:pPr>
      <w:r>
        <w:t>ВОРОНОВСКОЕ</w:t>
      </w:r>
      <w:r w:rsidRPr="00BB3A68">
        <w:t xml:space="preserve"> СЕЛЬСКОЕ ПОСЕЛЕНИЕ</w:t>
      </w:r>
    </w:p>
    <w:p w14:paraId="2B19B86F" w14:textId="77777777" w:rsidR="006C1453" w:rsidRPr="00BB3A68" w:rsidRDefault="006C1453" w:rsidP="006C1453">
      <w:pPr>
        <w:pStyle w:val="af7"/>
        <w:jc w:val="center"/>
        <w:rPr>
          <w:b/>
        </w:rPr>
      </w:pPr>
      <w:r w:rsidRPr="00BB3A68">
        <w:t xml:space="preserve">СОВЕТ </w:t>
      </w:r>
      <w:r>
        <w:t>ВОРОНОВСКОГО</w:t>
      </w:r>
      <w:r w:rsidRPr="00BB3A68">
        <w:t xml:space="preserve"> СЕЛЬСКОГО ПОСЕЛЕНИЯ</w:t>
      </w:r>
    </w:p>
    <w:p w14:paraId="01D91D45" w14:textId="77777777" w:rsidR="00E9275C" w:rsidRDefault="00E9275C" w:rsidP="006C1453">
      <w:pPr>
        <w:pStyle w:val="af7"/>
        <w:jc w:val="center"/>
      </w:pPr>
    </w:p>
    <w:p w14:paraId="7051CB67" w14:textId="63EFCEB0" w:rsidR="006C1453" w:rsidRDefault="006C1453" w:rsidP="006C1453">
      <w:pPr>
        <w:pStyle w:val="af7"/>
        <w:jc w:val="center"/>
        <w:rPr>
          <w:b/>
        </w:rPr>
      </w:pPr>
      <w:r w:rsidRPr="00BB3A68">
        <w:t>РЕШЕНИЕ</w:t>
      </w:r>
    </w:p>
    <w:p w14:paraId="33414FFF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6BA6C619" w14:textId="6EA5A675" w:rsidR="006C1453" w:rsidRPr="00BB3A68" w:rsidRDefault="00E9275C" w:rsidP="006C1453">
      <w:pPr>
        <w:pStyle w:val="af7"/>
        <w:jc w:val="center"/>
        <w:rPr>
          <w:b/>
        </w:rPr>
      </w:pPr>
      <w:r w:rsidRPr="00E9275C">
        <w:t>29.12.</w:t>
      </w:r>
      <w:r w:rsidR="006C1453" w:rsidRPr="00BB3A68">
        <w:t>20</w:t>
      </w:r>
      <w:r w:rsidR="006C1453">
        <w:t>20</w:t>
      </w:r>
      <w:r w:rsidR="006C1453" w:rsidRPr="00BB3A68">
        <w:t xml:space="preserve">                                                                                                               </w:t>
      </w:r>
      <w:r w:rsidR="00970F94">
        <w:t xml:space="preserve">          </w:t>
      </w:r>
      <w:r w:rsidR="006C1453" w:rsidRPr="00BB3A68">
        <w:t xml:space="preserve"> </w:t>
      </w:r>
      <w:r w:rsidR="00731ED5" w:rsidRPr="00BB3A68">
        <w:t xml:space="preserve">№ </w:t>
      </w:r>
      <w:r w:rsidRPr="00E9275C">
        <w:t>149</w:t>
      </w:r>
      <w:r w:rsidR="006C1453" w:rsidRPr="00BB3A68">
        <w:t xml:space="preserve">                                                                                                                                                           </w:t>
      </w:r>
      <w:r w:rsidR="006C1453" w:rsidRPr="00BB3A68">
        <w:rPr>
          <w:sz w:val="20"/>
        </w:rPr>
        <w:t xml:space="preserve">с. </w:t>
      </w:r>
      <w:r w:rsidR="006C1453">
        <w:rPr>
          <w:sz w:val="20"/>
        </w:rPr>
        <w:t>Вороново</w:t>
      </w:r>
      <w:r w:rsidR="006C1453" w:rsidRPr="00BB3A68">
        <w:rPr>
          <w:sz w:val="20"/>
        </w:rPr>
        <w:t xml:space="preserve"> Кожевниковский район Томской области</w:t>
      </w:r>
    </w:p>
    <w:p w14:paraId="780A8C76" w14:textId="77777777" w:rsidR="006C1453" w:rsidRPr="00BB3A68" w:rsidRDefault="006C1453" w:rsidP="006C1453">
      <w:pPr>
        <w:pStyle w:val="af7"/>
        <w:jc w:val="center"/>
        <w:rPr>
          <w:b/>
        </w:rPr>
      </w:pPr>
    </w:p>
    <w:p w14:paraId="47BB93E9" w14:textId="41A6B290" w:rsidR="006C1453" w:rsidRDefault="006C1453" w:rsidP="006C1453">
      <w:pPr>
        <w:pStyle w:val="af7"/>
        <w:jc w:val="center"/>
        <w:rPr>
          <w:b/>
          <w:bCs/>
        </w:rPr>
      </w:pPr>
      <w:r>
        <w:t>О внесени</w:t>
      </w:r>
      <w:r w:rsidR="00FA7691">
        <w:t>и</w:t>
      </w:r>
      <w:r>
        <w:t xml:space="preserve"> изменений в </w:t>
      </w:r>
      <w:r>
        <w:rPr>
          <w:bCs/>
        </w:rPr>
        <w:t>Решение</w:t>
      </w:r>
      <w:r w:rsidRPr="0062707A">
        <w:rPr>
          <w:bCs/>
        </w:rPr>
        <w:t xml:space="preserve"> Совета </w:t>
      </w:r>
      <w:r>
        <w:rPr>
          <w:bCs/>
        </w:rPr>
        <w:t>Вороновского</w:t>
      </w:r>
      <w:r w:rsidRPr="0062707A">
        <w:rPr>
          <w:bCs/>
        </w:rPr>
        <w:t xml:space="preserve"> сельского поселения</w:t>
      </w:r>
    </w:p>
    <w:p w14:paraId="0EA6B6FB" w14:textId="1A9B82BC" w:rsidR="006C1453" w:rsidRDefault="006C1453" w:rsidP="00A75F42">
      <w:pPr>
        <w:pStyle w:val="af7"/>
        <w:jc w:val="center"/>
        <w:rPr>
          <w:bCs/>
        </w:rPr>
      </w:pPr>
      <w:r>
        <w:rPr>
          <w:bCs/>
        </w:rPr>
        <w:t>от 28.12</w:t>
      </w:r>
      <w:r w:rsidRPr="0062707A">
        <w:rPr>
          <w:bCs/>
        </w:rPr>
        <w:t>.2019 № 10</w:t>
      </w:r>
      <w:r>
        <w:rPr>
          <w:bCs/>
        </w:rPr>
        <w:t>7</w:t>
      </w:r>
    </w:p>
    <w:p w14:paraId="3A9C55FC" w14:textId="77777777" w:rsidR="00A75F42" w:rsidRDefault="00A75F42" w:rsidP="00A75F42">
      <w:pPr>
        <w:pStyle w:val="af7"/>
        <w:jc w:val="center"/>
        <w:rPr>
          <w:b/>
          <w:bCs/>
        </w:rPr>
      </w:pPr>
    </w:p>
    <w:p w14:paraId="2CC664C6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  <w:r w:rsidRPr="00BC70DC">
        <w:rPr>
          <w:rFonts w:eastAsia="Times New Roman CYR"/>
          <w:lang w:eastAsia="ar-SA"/>
        </w:rPr>
        <w:t xml:space="preserve">В целях перехода на трехлетний период формирования проекта бюджета муниципального образования </w:t>
      </w:r>
      <w:r w:rsidR="001643C8">
        <w:rPr>
          <w:rFonts w:eastAsia="Times New Roman CYR"/>
          <w:lang w:eastAsia="ar-SA"/>
        </w:rPr>
        <w:t>«</w:t>
      </w:r>
      <w:r w:rsidR="006C1453">
        <w:rPr>
          <w:rFonts w:eastAsia="Times New Roman CYR"/>
          <w:lang w:eastAsia="ar-SA"/>
        </w:rPr>
        <w:t>Вороновское</w:t>
      </w:r>
      <w:r w:rsidRPr="00BC70DC">
        <w:rPr>
          <w:rFonts w:eastAsia="Times New Roman CYR"/>
          <w:lang w:eastAsia="ar-SA"/>
        </w:rPr>
        <w:t xml:space="preserve"> сельское поселение</w:t>
      </w:r>
      <w:r w:rsidR="001643C8">
        <w:rPr>
          <w:rFonts w:eastAsia="Times New Roman CYR"/>
          <w:lang w:eastAsia="ar-SA"/>
        </w:rPr>
        <w:t>»</w:t>
      </w:r>
      <w:r w:rsidRPr="00BC70DC">
        <w:rPr>
          <w:rFonts w:eastAsia="Times New Roman CYR"/>
          <w:lang w:eastAsia="ar-SA"/>
        </w:rPr>
        <w:t xml:space="preserve">, руководствуясь </w:t>
      </w:r>
      <w:r w:rsidRPr="00BC70DC">
        <w:rPr>
          <w:rFonts w:eastAsia="Times New Roman CYR"/>
        </w:rPr>
        <w:t>Бюджетным кодексом</w:t>
      </w:r>
      <w:r w:rsidRPr="00BC70DC">
        <w:rPr>
          <w:rFonts w:eastAsia="Times New Roman CYR"/>
          <w:lang w:eastAsia="ar-SA"/>
        </w:rPr>
        <w:t xml:space="preserve"> Российской Федерации, </w:t>
      </w:r>
      <w:r w:rsidRPr="00BC70DC">
        <w:rPr>
          <w:rFonts w:eastAsia="Times New Roman CYR"/>
        </w:rPr>
        <w:t>Федеральным законом</w:t>
      </w:r>
      <w:r w:rsidRPr="00BC70DC">
        <w:rPr>
          <w:rFonts w:eastAsia="Times New Roman CYR"/>
          <w:lang w:eastAsia="ar-SA"/>
        </w:rPr>
        <w:t xml:space="preserve"> от 06</w:t>
      </w:r>
      <w:r w:rsidR="001643C8">
        <w:rPr>
          <w:rFonts w:eastAsia="Times New Roman CYR"/>
          <w:lang w:eastAsia="ar-SA"/>
        </w:rPr>
        <w:t xml:space="preserve"> октября </w:t>
      </w:r>
      <w:r w:rsidRPr="00BC70DC">
        <w:rPr>
          <w:rFonts w:eastAsia="Times New Roman CYR"/>
          <w:lang w:eastAsia="ar-SA"/>
        </w:rPr>
        <w:t xml:space="preserve">2003 </w:t>
      </w:r>
      <w:r w:rsidRPr="00BC70DC">
        <w:rPr>
          <w:rFonts w:eastAsia="Times New Roman CYR"/>
          <w:lang w:val="en-US" w:eastAsia="ar-SA"/>
        </w:rPr>
        <w:t>N</w:t>
      </w:r>
      <w:r w:rsidRPr="00BC70DC">
        <w:rPr>
          <w:rFonts w:eastAsia="Times New Roman CYR"/>
          <w:lang w:eastAsia="ar-SA"/>
        </w:rPr>
        <w:t xml:space="preserve"> 131-ФЗ "Об общих принципах организации местного самоуправления в Российской Федерации", Уставом </w:t>
      </w:r>
      <w:r w:rsidRPr="00BC70DC">
        <w:rPr>
          <w:lang w:eastAsia="ar-SA"/>
        </w:rPr>
        <w:t xml:space="preserve">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</w:t>
      </w:r>
      <w:r w:rsidRPr="00BC70DC">
        <w:rPr>
          <w:lang w:eastAsia="ar-SA"/>
        </w:rPr>
        <w:t>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 Кожевниковского района </w:t>
      </w:r>
      <w:r w:rsidRPr="00BC70DC">
        <w:t>Томской области</w:t>
      </w:r>
      <w:r w:rsidRPr="00BC70DC">
        <w:rPr>
          <w:rFonts w:eastAsia="Times New Roman CYR"/>
          <w:lang w:eastAsia="ar-SA"/>
        </w:rPr>
        <w:t xml:space="preserve">, </w:t>
      </w:r>
    </w:p>
    <w:p w14:paraId="5214C324" w14:textId="77777777" w:rsidR="00BC70DC" w:rsidRPr="00BC70DC" w:rsidRDefault="00BC70DC" w:rsidP="00BC70DC">
      <w:pPr>
        <w:shd w:val="clear" w:color="auto" w:fill="FFFFFF"/>
        <w:ind w:firstLine="709"/>
        <w:jc w:val="both"/>
        <w:rPr>
          <w:rFonts w:eastAsia="Times New Roman CYR"/>
          <w:lang w:eastAsia="ar-SA"/>
        </w:rPr>
      </w:pPr>
    </w:p>
    <w:p w14:paraId="018F134C" w14:textId="77777777" w:rsidR="00BC70DC" w:rsidRPr="00B970F8" w:rsidRDefault="00BC70DC" w:rsidP="00BC70DC">
      <w:pPr>
        <w:shd w:val="clear" w:color="auto" w:fill="FFFFFF"/>
        <w:ind w:firstLine="709"/>
        <w:jc w:val="both"/>
        <w:rPr>
          <w:b/>
          <w:bCs/>
          <w:caps/>
          <w:lang w:eastAsia="ar-SA"/>
        </w:rPr>
      </w:pPr>
      <w:r w:rsidRPr="00B970F8">
        <w:rPr>
          <w:b/>
          <w:bCs/>
          <w:lang w:eastAsia="ar-SA"/>
        </w:rPr>
        <w:t xml:space="preserve">Совет </w:t>
      </w:r>
      <w:r w:rsidR="006C1453" w:rsidRPr="00B970F8">
        <w:rPr>
          <w:b/>
          <w:bCs/>
          <w:lang w:eastAsia="ar-SA"/>
        </w:rPr>
        <w:t xml:space="preserve">Вороновского </w:t>
      </w:r>
      <w:r w:rsidRPr="00B970F8">
        <w:rPr>
          <w:b/>
          <w:bCs/>
          <w:lang w:eastAsia="ar-SA"/>
        </w:rPr>
        <w:t xml:space="preserve">сельского поселения </w:t>
      </w:r>
      <w:r w:rsidRPr="00B970F8">
        <w:rPr>
          <w:b/>
          <w:bCs/>
        </w:rPr>
        <w:t>решил</w:t>
      </w:r>
      <w:r w:rsidRPr="00B970F8">
        <w:rPr>
          <w:b/>
          <w:bCs/>
          <w:caps/>
          <w:lang w:eastAsia="ar-SA"/>
        </w:rPr>
        <w:t>:</w:t>
      </w:r>
    </w:p>
    <w:p w14:paraId="68E40E91" w14:textId="77777777" w:rsidR="00BC70DC" w:rsidRPr="00BC70DC" w:rsidRDefault="00BC70DC" w:rsidP="00BC70DC">
      <w:pPr>
        <w:suppressAutoHyphens/>
        <w:autoSpaceDE w:val="0"/>
        <w:autoSpaceDN w:val="0"/>
        <w:adjustRightInd w:val="0"/>
        <w:ind w:firstLine="540"/>
        <w:jc w:val="center"/>
        <w:rPr>
          <w:b/>
          <w:caps/>
          <w:lang w:eastAsia="ar-SA"/>
        </w:rPr>
      </w:pPr>
    </w:p>
    <w:p w14:paraId="100FC737" w14:textId="484B5232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Внести в Положение </w:t>
      </w:r>
      <w:r w:rsidRPr="00BC70DC">
        <w:rPr>
          <w:bCs/>
          <w:lang w:eastAsia="ar-SA"/>
        </w:rPr>
        <w:t>«</w:t>
      </w:r>
      <w:r w:rsidRPr="00BC70DC">
        <w:rPr>
          <w:lang w:eastAsia="ar-SA"/>
        </w:rPr>
        <w:t xml:space="preserve">О бюджетном процессе </w:t>
      </w:r>
      <w:r w:rsidR="00970F94" w:rsidRPr="00BC70DC">
        <w:rPr>
          <w:lang w:eastAsia="ar-SA"/>
        </w:rPr>
        <w:t>в муниципальном</w:t>
      </w:r>
      <w:r w:rsidRPr="00BC70DC">
        <w:rPr>
          <w:lang w:eastAsia="ar-SA"/>
        </w:rPr>
        <w:t xml:space="preserve"> образовании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="001643C8">
        <w:rPr>
          <w:lang w:eastAsia="ar-SA"/>
        </w:rPr>
        <w:t xml:space="preserve"> сельское поселение» </w:t>
      </w:r>
      <w:r w:rsidRPr="00BC70DC">
        <w:rPr>
          <w:lang w:eastAsia="ar-SA"/>
        </w:rPr>
        <w:t xml:space="preserve">Кожевниковского района </w:t>
      </w:r>
      <w:r w:rsidRPr="00BC70DC">
        <w:t>Томской области</w:t>
      </w:r>
      <w:r w:rsidRPr="00BC70DC">
        <w:rPr>
          <w:bCs/>
          <w:lang w:eastAsia="ar-SA"/>
        </w:rPr>
        <w:t xml:space="preserve">», утвержденное </w:t>
      </w:r>
      <w:r w:rsidR="001643C8">
        <w:rPr>
          <w:bCs/>
          <w:lang w:eastAsia="ar-SA"/>
        </w:rPr>
        <w:t>Р</w:t>
      </w:r>
      <w:r w:rsidRPr="00BC70DC">
        <w:rPr>
          <w:bCs/>
          <w:lang w:eastAsia="ar-SA"/>
        </w:rPr>
        <w:t xml:space="preserve">ешением Совета </w:t>
      </w:r>
      <w:r w:rsidR="006C1453">
        <w:rPr>
          <w:bCs/>
          <w:lang w:eastAsia="ar-SA"/>
        </w:rPr>
        <w:t>Вороновского</w:t>
      </w:r>
      <w:r w:rsidR="001643C8">
        <w:rPr>
          <w:bCs/>
          <w:lang w:eastAsia="ar-SA"/>
        </w:rPr>
        <w:t xml:space="preserve"> сельского поселения </w:t>
      </w:r>
      <w:r w:rsidR="001A7D45">
        <w:rPr>
          <w:bCs/>
          <w:lang w:eastAsia="ar-SA"/>
        </w:rPr>
        <w:t xml:space="preserve">от </w:t>
      </w:r>
      <w:r w:rsidR="006C1453">
        <w:rPr>
          <w:bCs/>
          <w:lang w:eastAsia="ar-SA"/>
        </w:rPr>
        <w:t>28.12</w:t>
      </w:r>
      <w:r w:rsidR="001643C8">
        <w:rPr>
          <w:bCs/>
          <w:lang w:eastAsia="ar-SA"/>
        </w:rPr>
        <w:t>.2019</w:t>
      </w:r>
      <w:r w:rsidRPr="00BC70DC">
        <w:rPr>
          <w:bCs/>
          <w:lang w:eastAsia="ar-SA"/>
        </w:rPr>
        <w:t xml:space="preserve"> № 10</w:t>
      </w:r>
      <w:r w:rsidR="006C1453">
        <w:rPr>
          <w:bCs/>
          <w:lang w:eastAsia="ar-SA"/>
        </w:rPr>
        <w:t>7</w:t>
      </w:r>
      <w:r w:rsidRPr="00BC70DC">
        <w:rPr>
          <w:lang w:eastAsia="ar-SA"/>
        </w:rPr>
        <w:t xml:space="preserve"> (далее - Положение), следующие изменения:</w:t>
      </w:r>
    </w:p>
    <w:p w14:paraId="485A558F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Статью 1 Положения изложить в следующей редакции:</w:t>
      </w:r>
    </w:p>
    <w:p w14:paraId="4C911ADA" w14:textId="77777777" w:rsidR="00BC70DC" w:rsidRPr="00BC70DC" w:rsidRDefault="00BC70DC" w:rsidP="00BC70DC">
      <w:pPr>
        <w:tabs>
          <w:tab w:val="num" w:pos="426"/>
          <w:tab w:val="left" w:pos="1134"/>
          <w:tab w:val="left" w:pos="1276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«Статья 1. Правоотношения, регулируемые настоящим Положением</w:t>
      </w:r>
    </w:p>
    <w:p w14:paraId="75BFF71B" w14:textId="5C9FAF77" w:rsidR="00BC70DC" w:rsidRPr="00BC70DC" w:rsidRDefault="00BC70DC" w:rsidP="00BC70DC">
      <w:pPr>
        <w:tabs>
          <w:tab w:val="num" w:pos="426"/>
          <w:tab w:val="left" w:pos="1134"/>
          <w:tab w:val="left" w:pos="1276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Положение регулирует отдельные отношения, возникающие между субъектами бюджетных правоотношений в процессе формирования доходов </w:t>
      </w:r>
      <w:r w:rsidR="00390566">
        <w:rPr>
          <w:lang w:eastAsia="ar-SA"/>
        </w:rPr>
        <w:t xml:space="preserve">                                 </w:t>
      </w:r>
      <w:r w:rsidRPr="00BC70DC">
        <w:rPr>
          <w:lang w:eastAsia="ar-SA"/>
        </w:rPr>
        <w:t xml:space="preserve">и осуществления расходов бюджета 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, а также отношения, возникающие между субъектами бюджетных правоотношений в процессе составления и рассмотрения проекта бюджета муниципального образования </w:t>
      </w:r>
      <w:r w:rsidR="001643C8">
        <w:rPr>
          <w:lang w:eastAsia="ar-SA"/>
        </w:rPr>
        <w:t>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</w:t>
      </w:r>
      <w:r w:rsidR="001643C8">
        <w:rPr>
          <w:lang w:eastAsia="ar-SA"/>
        </w:rPr>
        <w:t>»</w:t>
      </w:r>
      <w:r w:rsidRPr="00BC70DC">
        <w:rPr>
          <w:lang w:eastAsia="ar-SA"/>
        </w:rPr>
        <w:t xml:space="preserve"> на очередной финансовый год и плановый период, утверждения и исполнения бюджета сельского поселения на очередной финансовый год и плановый период, контроля за его исполнением, осуществления бюджетного учета, составления, рассмотрения </w:t>
      </w:r>
      <w:r w:rsidR="00390566">
        <w:rPr>
          <w:lang w:eastAsia="ar-SA"/>
        </w:rPr>
        <w:t xml:space="preserve">                                    </w:t>
      </w:r>
      <w:r w:rsidRPr="00BC70DC">
        <w:rPr>
          <w:lang w:eastAsia="ar-SA"/>
        </w:rPr>
        <w:t>и у</w:t>
      </w:r>
      <w:r w:rsidR="00A63662">
        <w:rPr>
          <w:lang w:eastAsia="ar-SA"/>
        </w:rPr>
        <w:t>тверждения бюджетной отчетности</w:t>
      </w:r>
      <w:r w:rsidRPr="00BC70DC">
        <w:rPr>
          <w:lang w:eastAsia="ar-SA"/>
        </w:rPr>
        <w:t>».</w:t>
      </w:r>
    </w:p>
    <w:p w14:paraId="6077C5CF" w14:textId="6306EBEF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Абзацы четвертый, двадцать второй – двадцать четвертый пункта 1 статьи </w:t>
      </w:r>
      <w:r w:rsidR="00390566">
        <w:rPr>
          <w:lang w:eastAsia="ar-SA"/>
        </w:rPr>
        <w:t xml:space="preserve">                    </w:t>
      </w:r>
      <w:r w:rsidRPr="00BC70DC">
        <w:rPr>
          <w:lang w:eastAsia="ar-SA"/>
        </w:rPr>
        <w:t>8 Положения признать утратившими силу.</w:t>
      </w:r>
    </w:p>
    <w:p w14:paraId="6DEC91E7" w14:textId="7DC51045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абзаце втором пункта 2 статьи 9 Положения слова «(проект бюджета </w:t>
      </w:r>
      <w:r w:rsidR="00390566">
        <w:rPr>
          <w:lang w:eastAsia="ar-SA"/>
        </w:rPr>
        <w:t xml:space="preserve">                          </w:t>
      </w:r>
      <w:r w:rsidRPr="00BC70DC">
        <w:rPr>
          <w:lang w:eastAsia="ar-SA"/>
        </w:rPr>
        <w:t>и среднесрочного финансового плана)» исключить.</w:t>
      </w:r>
    </w:p>
    <w:p w14:paraId="27A646DA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  <w:tab w:val="left" w:pos="1276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Статью 14 Положения изложить в следующей редакции:</w:t>
      </w:r>
    </w:p>
    <w:p w14:paraId="30F8DD75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«14. Основы составления проекта местного бюджета</w:t>
      </w:r>
    </w:p>
    <w:p w14:paraId="56549730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1. Проект бюджета составляется и утверждается сроком на 3 года (очередной финансовый год и плановый период) в соответствии с настоящим Положением. </w:t>
      </w:r>
    </w:p>
    <w:p w14:paraId="0638E36F" w14:textId="34061AA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2. Составление проекта бюджета на очередной финансовый год и плановый период осуществляется Администрацией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в соответствии </w:t>
      </w:r>
      <w:r w:rsidR="00390566">
        <w:rPr>
          <w:lang w:eastAsia="ar-SA"/>
        </w:rPr>
        <w:t xml:space="preserve">                    </w:t>
      </w:r>
      <w:r w:rsidRPr="00BC70DC">
        <w:rPr>
          <w:lang w:eastAsia="ar-SA"/>
        </w:rPr>
        <w:t xml:space="preserve">с Бюджетным кодексом Российской Федерации, настоящим </w:t>
      </w:r>
      <w:r w:rsidR="00390566" w:rsidRPr="00BC70DC">
        <w:rPr>
          <w:lang w:eastAsia="ar-SA"/>
        </w:rPr>
        <w:t>Положением и</w:t>
      </w:r>
      <w:r w:rsidRPr="00BC70DC">
        <w:rPr>
          <w:lang w:eastAsia="ar-SA"/>
        </w:rPr>
        <w:t xml:space="preserve"> основывается на:</w:t>
      </w:r>
    </w:p>
    <w:p w14:paraId="4F79C861" w14:textId="29DA8256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основных направлениях бюджетной политики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</w:t>
      </w:r>
      <w:r w:rsidR="00390566">
        <w:rPr>
          <w:lang w:eastAsia="ar-SA"/>
        </w:rPr>
        <w:t xml:space="preserve">              </w:t>
      </w:r>
      <w:r w:rsidRPr="00BC70DC">
        <w:rPr>
          <w:lang w:eastAsia="ar-SA"/>
        </w:rPr>
        <w:t>и основных направлениях налоговой политики;</w:t>
      </w:r>
    </w:p>
    <w:p w14:paraId="0E090DC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 xml:space="preserve">прогнозе социально-экономического развития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поселения;</w:t>
      </w:r>
    </w:p>
    <w:p w14:paraId="0C624B49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бюджетном прогнозе (проекте бюджетного прогноза, проекте изменений бюджетного прогноза)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 долгосрочный период;</w:t>
      </w:r>
    </w:p>
    <w:p w14:paraId="31EEE7A4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муниципальных программах (проектах муниципальных программ, проектах изменений указанных программ).</w:t>
      </w:r>
    </w:p>
    <w:p w14:paraId="35395A4B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3.</w:t>
      </w:r>
      <w:r w:rsidRPr="00BC70DC">
        <w:rPr>
          <w:lang w:eastAsia="ar-SA"/>
        </w:rPr>
        <w:tab/>
        <w:t xml:space="preserve">Составление проекта бюджета на очередной финансовый год и плановый период начинается не позднее чем за шесть месяцев до окончания текущего финансового года на основании Постановления Главы Администрации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поселения, в котором определяются порядок и сроки осуществления мероприятий, связанных с составлением проекта местного бюджета. </w:t>
      </w:r>
    </w:p>
    <w:p w14:paraId="7449AF4F" w14:textId="6E5B7C54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Непосредственное составление проекта местного бюджета </w:t>
      </w:r>
      <w:r w:rsidR="00390566" w:rsidRPr="00BC70DC">
        <w:rPr>
          <w:lang w:eastAsia="ar-SA"/>
        </w:rPr>
        <w:t>осуществляется финансовым</w:t>
      </w:r>
      <w:r w:rsidRPr="00BC70DC">
        <w:rPr>
          <w:lang w:eastAsia="ar-SA"/>
        </w:rPr>
        <w:t xml:space="preserve"> органом.</w:t>
      </w:r>
    </w:p>
    <w:p w14:paraId="49D74F2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4.</w:t>
      </w:r>
      <w:r w:rsidRPr="00BC70DC">
        <w:rPr>
          <w:lang w:eastAsia="ar-SA"/>
        </w:rPr>
        <w:tab/>
        <w:t>В проекте решения о местном бюджете должны содержаться основные характеристики местного бюджета:</w:t>
      </w:r>
    </w:p>
    <w:p w14:paraId="640462E8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К основным характеристикам местного бюджета относятся: </w:t>
      </w:r>
    </w:p>
    <w:p w14:paraId="17535306" w14:textId="1A478B6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 общий объем доходов местного бюджета на очередной финансовый год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 xml:space="preserve">и плановый период; </w:t>
      </w:r>
    </w:p>
    <w:p w14:paraId="72A4C081" w14:textId="2BDBA24D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общий объем расходов местного бюджета на очередной финансовый год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>и плановый период;</w:t>
      </w:r>
    </w:p>
    <w:p w14:paraId="3579FEF6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дефицит (профицит) местного бюджета на очередной финансовый год и плановый период.</w:t>
      </w:r>
    </w:p>
    <w:p w14:paraId="24370500" w14:textId="01FA91F3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иные показатели, </w:t>
      </w:r>
      <w:r w:rsidR="00390566" w:rsidRPr="00BC70DC">
        <w:rPr>
          <w:lang w:eastAsia="ar-SA"/>
        </w:rPr>
        <w:t>установленные Бюджетным</w:t>
      </w:r>
      <w:r w:rsidRPr="00BC70DC">
        <w:rPr>
          <w:lang w:eastAsia="ar-SA"/>
        </w:rPr>
        <w:t xml:space="preserve"> Кодексом, законами субъектов Российской Федерации, муниципальными правовыми актами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(кроме законов (решения) о бюджете).</w:t>
      </w:r>
    </w:p>
    <w:p w14:paraId="6DC79E79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5. В проекте решения о местном бюджете также должны содержаться следующие показатели:</w:t>
      </w:r>
    </w:p>
    <w:p w14:paraId="1E17811E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перечень главных администраторов доходов бюджета;</w:t>
      </w:r>
    </w:p>
    <w:p w14:paraId="06C12ACD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-перечень главных администраторов источников финансирования дефицита бюджета;</w:t>
      </w:r>
    </w:p>
    <w:p w14:paraId="3B93B83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-распределение бюджетных ассигнований по разделам, подразделам, целевым статьям, группам (группам и подгруппам) видов расходов либо по разделам, подразделам, целевым статьям  муниципальным программам и непрограммным направлениям деятельности, группам (группам и подгруппам) видов расходов и (или) по целевым статьям муниципальным программам и непрограммным направлениям деятельности, группам (группам и подгруппам) видов расходов классификации расходов бюджетов на очередной финансовый год и плановый период, а также по разделам и подразделам классификации расходов бюджетов в случаях, установленных соответственно Бюджетным Кодексом, законом субъекта Российской Федерации, муниципальным правовым актом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поселения.</w:t>
      </w:r>
    </w:p>
    <w:p w14:paraId="2D0EE33C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общий объем бюджетных ассигнований, направляемых на исполнение публичных нормативных обязательств;</w:t>
      </w:r>
    </w:p>
    <w:p w14:paraId="2F3032B0" w14:textId="266BE956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объем межбюджетных трансфертов, получаемых из других бюджетов и (</w:t>
      </w:r>
      <w:r w:rsidR="00390566" w:rsidRPr="00BC70DC">
        <w:rPr>
          <w:lang w:eastAsia="ar-SA"/>
        </w:rPr>
        <w:t>или) предоставляемых бюджетам</w:t>
      </w:r>
      <w:r w:rsidRPr="00BC70DC">
        <w:rPr>
          <w:lang w:eastAsia="ar-SA"/>
        </w:rPr>
        <w:t xml:space="preserve"> сельских поселений в очередном финансовом году </w:t>
      </w:r>
      <w:r w:rsidR="00390566">
        <w:rPr>
          <w:lang w:eastAsia="ar-SA"/>
        </w:rPr>
        <w:t xml:space="preserve">                           </w:t>
      </w:r>
      <w:r w:rsidRPr="00BC70DC">
        <w:rPr>
          <w:lang w:eastAsia="ar-SA"/>
        </w:rPr>
        <w:t>и плановом периоде;</w:t>
      </w:r>
    </w:p>
    <w:p w14:paraId="67156520" w14:textId="11FE930E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источники финансирования дефицита бюджета на очередной финансовый год </w:t>
      </w:r>
      <w:r w:rsidR="00390566">
        <w:rPr>
          <w:lang w:eastAsia="ar-SA"/>
        </w:rPr>
        <w:t xml:space="preserve">                   </w:t>
      </w:r>
      <w:r w:rsidRPr="00BC70DC">
        <w:rPr>
          <w:lang w:eastAsia="ar-SA"/>
        </w:rPr>
        <w:t>и плановый период;</w:t>
      </w:r>
    </w:p>
    <w:p w14:paraId="3AD558A3" w14:textId="6197B3F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- верхний предел муниципального внутреннего долга по состоянию на 1 января года, следующего за очередным финансовым годом, с </w:t>
      </w:r>
      <w:r w:rsidR="00390566" w:rsidRPr="00BC70DC">
        <w:rPr>
          <w:lang w:eastAsia="ar-SA"/>
        </w:rPr>
        <w:t>указанием верхнего</w:t>
      </w:r>
      <w:r w:rsidRPr="00BC70DC">
        <w:rPr>
          <w:lang w:eastAsia="ar-SA"/>
        </w:rPr>
        <w:t xml:space="preserve"> предела долга по муниципальным гарантиям;</w:t>
      </w:r>
    </w:p>
    <w:p w14:paraId="25B6412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- иные показатели местного бюджета, установленные Бюджетным кодексом Российской Федерации, настоящим Положением.</w:t>
      </w:r>
    </w:p>
    <w:p w14:paraId="5BEE4A23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 xml:space="preserve">6. Администрация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направляет муниципальные программы и ведомственные целевые программы, предусмотренные к финансированию из бюджета на очередной финансовый год и плановый период, в 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для внесения предложений.</w:t>
      </w:r>
    </w:p>
    <w:p w14:paraId="5F9EF9CE" w14:textId="6C62829D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направляет предложения по соответствующим муниципальным программам и ведомственным целевым программам </w:t>
      </w:r>
      <w:r w:rsidR="00390566">
        <w:rPr>
          <w:lang w:eastAsia="ar-SA"/>
        </w:rPr>
        <w:t xml:space="preserve">                 </w:t>
      </w:r>
      <w:r w:rsidRPr="00BC70DC">
        <w:rPr>
          <w:lang w:eastAsia="ar-SA"/>
        </w:rPr>
        <w:t xml:space="preserve">в Администрацию </w:t>
      </w:r>
      <w:r w:rsidR="006C1453">
        <w:rPr>
          <w:lang w:eastAsia="ar-SA"/>
        </w:rPr>
        <w:t>Вороновского</w:t>
      </w:r>
      <w:r w:rsidR="001643C8">
        <w:rPr>
          <w:lang w:eastAsia="ar-SA"/>
        </w:rPr>
        <w:t xml:space="preserve"> сельского поселения»</w:t>
      </w:r>
      <w:r w:rsidRPr="00BC70DC">
        <w:rPr>
          <w:lang w:eastAsia="ar-SA"/>
        </w:rPr>
        <w:t>.</w:t>
      </w:r>
    </w:p>
    <w:p w14:paraId="70E22C8C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15 Положения:</w:t>
      </w:r>
    </w:p>
    <w:p w14:paraId="2FD3F976" w14:textId="183B4777" w:rsidR="00BC70DC" w:rsidRPr="00BC70DC" w:rsidRDefault="00BC70DC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пункте 5 после слов «очередной финансовый год» дополнить словами </w:t>
      </w:r>
      <w:r w:rsidR="00390566">
        <w:rPr>
          <w:lang w:eastAsia="ar-SA"/>
        </w:rPr>
        <w:t xml:space="preserve">                     </w:t>
      </w:r>
      <w:r w:rsidRPr="00BC70DC">
        <w:rPr>
          <w:lang w:eastAsia="ar-SA"/>
        </w:rPr>
        <w:t>«и плановый период»;</w:t>
      </w:r>
    </w:p>
    <w:p w14:paraId="7215EE6B" w14:textId="77777777" w:rsidR="00BC70DC" w:rsidRDefault="00BC70DC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пункт 6 признать утратившим силу</w:t>
      </w:r>
      <w:r w:rsidR="00A63662">
        <w:rPr>
          <w:lang w:eastAsia="ar-SA"/>
        </w:rPr>
        <w:t>;</w:t>
      </w:r>
    </w:p>
    <w:p w14:paraId="4E6874CF" w14:textId="77777777" w:rsidR="00A63662" w:rsidRPr="00BC70DC" w:rsidRDefault="00A63662" w:rsidP="00BC70DC">
      <w:pPr>
        <w:numPr>
          <w:ilvl w:val="0"/>
          <w:numId w:val="40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>
        <w:rPr>
          <w:lang w:eastAsia="ar-SA"/>
        </w:rPr>
        <w:t>пункт 7,8 исключить.</w:t>
      </w:r>
    </w:p>
    <w:p w14:paraId="1855FF72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пункте 2 статьи 18 Положения после слов «очередной финансовый год» дополнить словами «и плановый период».</w:t>
      </w:r>
    </w:p>
    <w:p w14:paraId="36356E83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23 Положения:</w:t>
      </w:r>
    </w:p>
    <w:p w14:paraId="3ADD76F9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первом после слов «очередной финансовый год» дополнить словами «и плановый период»;</w:t>
      </w:r>
    </w:p>
    <w:p w14:paraId="5D2A1110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шестом после слов «очередной финансовый год» дополнить словами «и плановый период»;</w:t>
      </w:r>
    </w:p>
    <w:p w14:paraId="31DD6E27" w14:textId="77777777" w:rsidR="00BC70DC" w:rsidRPr="00BC70DC" w:rsidRDefault="00BC70DC" w:rsidP="00BC70DC">
      <w:pPr>
        <w:numPr>
          <w:ilvl w:val="0"/>
          <w:numId w:val="41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седьмом после слов «очередной финансовый год» дополнить словами «и плановый период».</w:t>
      </w:r>
    </w:p>
    <w:p w14:paraId="16D791C2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25 Положения:</w:t>
      </w:r>
    </w:p>
    <w:p w14:paraId="66FF6CCE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абзац седьмой пункта 2 изложить в следующей редакции: </w:t>
      </w:r>
    </w:p>
    <w:p w14:paraId="6FFE16EA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</w:t>
      </w:r>
      <w:r w:rsidR="001643C8">
        <w:rPr>
          <w:lang w:eastAsia="ar-SA"/>
        </w:rPr>
        <w:t xml:space="preserve"> каждым годом планового периода</w:t>
      </w:r>
      <w:r w:rsidRPr="00BC70DC">
        <w:rPr>
          <w:lang w:eastAsia="ar-SA"/>
        </w:rPr>
        <w:t>»;</w:t>
      </w:r>
    </w:p>
    <w:p w14:paraId="01C2076C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одиннадцатом пункта 2 слова «либо утвержденный среднесрочный финансовый план» исключить;</w:t>
      </w:r>
    </w:p>
    <w:p w14:paraId="0BA369D1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восьмом пункта 3 после слов «очередной финансовый год» дополнить словами «и плановый период»;</w:t>
      </w:r>
    </w:p>
    <w:p w14:paraId="171F3785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девятом пункта 3 после слов «очередной финансовый год» дополнить словами «и плановый период»;</w:t>
      </w:r>
    </w:p>
    <w:p w14:paraId="23A1A374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десятом пункта 3 после слов «очередной финансовый год» дополнить словами «и плановый период»;</w:t>
      </w:r>
    </w:p>
    <w:p w14:paraId="0B0861F0" w14:textId="77777777" w:rsidR="00BC70DC" w:rsidRPr="00BC70DC" w:rsidRDefault="00BC70DC" w:rsidP="00BC70DC">
      <w:pPr>
        <w:numPr>
          <w:ilvl w:val="0"/>
          <w:numId w:val="42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втором пункта 4 после слов «очередной финансовый год» дополнить словами «и плановый период».</w:t>
      </w:r>
    </w:p>
    <w:p w14:paraId="5BA1E647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статье 28 Положения:</w:t>
      </w:r>
    </w:p>
    <w:p w14:paraId="6D0C08D2" w14:textId="3D22BD62" w:rsidR="00BC70DC" w:rsidRPr="00BC70DC" w:rsidRDefault="00BC70DC" w:rsidP="00BC70DC">
      <w:pPr>
        <w:numPr>
          <w:ilvl w:val="0"/>
          <w:numId w:val="43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 xml:space="preserve">в пункте 1 после слов «очередной финансовый год» дополнить словами </w:t>
      </w:r>
      <w:r w:rsidR="00390566">
        <w:rPr>
          <w:lang w:eastAsia="ar-SA"/>
        </w:rPr>
        <w:t xml:space="preserve">                      </w:t>
      </w:r>
      <w:r w:rsidRPr="00BC70DC">
        <w:rPr>
          <w:lang w:eastAsia="ar-SA"/>
        </w:rPr>
        <w:t>«и плановый период»;</w:t>
      </w:r>
    </w:p>
    <w:p w14:paraId="01BB4C57" w14:textId="77777777" w:rsidR="00BC70DC" w:rsidRPr="00BC70DC" w:rsidRDefault="00BC70DC" w:rsidP="00BC70DC">
      <w:pPr>
        <w:numPr>
          <w:ilvl w:val="0"/>
          <w:numId w:val="43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пункт 2 изложить в следующей редакции:</w:t>
      </w:r>
    </w:p>
    <w:p w14:paraId="096C5663" w14:textId="33299F90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«2. В течение 30 календарных дней со дня внесения в Совет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проекта решения о местном бюджете на очередной финансовый год и плановый период Администрация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готовит </w:t>
      </w:r>
      <w:r w:rsidR="0004412D">
        <w:rPr>
          <w:lang w:eastAsia="ar-SA"/>
        </w:rPr>
        <w:t xml:space="preserve">                          </w:t>
      </w:r>
      <w:r w:rsidRPr="00BC70DC">
        <w:rPr>
          <w:lang w:eastAsia="ar-SA"/>
        </w:rPr>
        <w:t xml:space="preserve">и направляет в комиссию по экономике и финансам Совета </w:t>
      </w:r>
      <w:r w:rsidR="006C1453">
        <w:rPr>
          <w:lang w:eastAsia="ar-SA"/>
        </w:rPr>
        <w:t>Вороновского</w:t>
      </w:r>
      <w:r w:rsidRPr="00BC70DC">
        <w:rPr>
          <w:lang w:eastAsia="ar-SA"/>
        </w:rPr>
        <w:t xml:space="preserve"> сельского поселения  заключение о принятии либо отклонении указанного решения, а также предложения и рекомендации по характеристикам и показателям местного бюджета на очередной ф</w:t>
      </w:r>
      <w:r w:rsidR="001643C8">
        <w:rPr>
          <w:lang w:eastAsia="ar-SA"/>
        </w:rPr>
        <w:t>инансовый год и плановый период</w:t>
      </w:r>
      <w:r w:rsidRPr="00BC70DC">
        <w:rPr>
          <w:lang w:eastAsia="ar-SA"/>
        </w:rPr>
        <w:t>».</w:t>
      </w:r>
    </w:p>
    <w:p w14:paraId="1C3AD0F6" w14:textId="77777777" w:rsidR="00BC70DC" w:rsidRPr="00BC70DC" w:rsidRDefault="00BC70DC" w:rsidP="00BC70DC">
      <w:pPr>
        <w:numPr>
          <w:ilvl w:val="1"/>
          <w:numId w:val="39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пункте 2 статьи 29 Положения:</w:t>
      </w:r>
    </w:p>
    <w:p w14:paraId="176F324B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в абзаце четвертом слова «очередной финансовый год (очередной финансовый год и плановый период)» заменить словами «очередной финансовый год и плановый период»;</w:t>
      </w:r>
    </w:p>
    <w:p w14:paraId="1FE93609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lastRenderedPageBreak/>
        <w:t>в абзаце пятом слова «очередной финансовый год (очередной финансовый год и плановый период)» заменить словами «очередной финансовый год и плановый период»;</w:t>
      </w:r>
    </w:p>
    <w:p w14:paraId="50CABDBD" w14:textId="77777777" w:rsidR="00BC70DC" w:rsidRPr="00BC70DC" w:rsidRDefault="00BC70DC" w:rsidP="00BC70DC">
      <w:pPr>
        <w:numPr>
          <w:ilvl w:val="0"/>
          <w:numId w:val="44"/>
        </w:numPr>
        <w:tabs>
          <w:tab w:val="num" w:pos="426"/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BC70DC">
        <w:rPr>
          <w:lang w:eastAsia="ar-SA"/>
        </w:rPr>
        <w:t>абзац десятый изложить в следующей редакции:</w:t>
      </w:r>
    </w:p>
    <w:p w14:paraId="0CDDE247" w14:textId="77777777" w:rsidR="00BC70DC" w:rsidRPr="00BC70DC" w:rsidRDefault="00BC70DC" w:rsidP="00BC70DC">
      <w:pPr>
        <w:tabs>
          <w:tab w:val="num" w:pos="426"/>
          <w:tab w:val="left" w:pos="1134"/>
        </w:tabs>
        <w:ind w:firstLine="709"/>
        <w:jc w:val="both"/>
        <w:rPr>
          <w:lang w:eastAsia="ar-SA"/>
        </w:rPr>
      </w:pPr>
      <w:r w:rsidRPr="00BC70DC">
        <w:rPr>
          <w:lang w:eastAsia="ar-SA"/>
        </w:rPr>
        <w:t>«верхний предел муниципального внутреннего долга и (или) верхний предел муниципального внешнего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гарантиям;»</w:t>
      </w:r>
    </w:p>
    <w:p w14:paraId="373E7B16" w14:textId="640CD492" w:rsidR="004D3906" w:rsidRPr="004D3906" w:rsidRDefault="00BC70DC" w:rsidP="004D3906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 xml:space="preserve">Настоящее решение подлежит официальному опубликованию не позднее </w:t>
      </w:r>
      <w:r w:rsidR="00390566">
        <w:rPr>
          <w:lang w:eastAsia="ar-SA"/>
        </w:rPr>
        <w:t xml:space="preserve">                </w:t>
      </w:r>
      <w:r w:rsidRPr="00BC70DC">
        <w:rPr>
          <w:lang w:eastAsia="ar-SA"/>
        </w:rPr>
        <w:t xml:space="preserve">10 дней после его </w:t>
      </w:r>
      <w:r w:rsidR="00390566" w:rsidRPr="00BC70DC">
        <w:rPr>
          <w:lang w:eastAsia="ar-SA"/>
        </w:rPr>
        <w:t>подписания в</w:t>
      </w:r>
      <w:r w:rsidRPr="00BC70DC">
        <w:rPr>
          <w:lang w:eastAsia="ar-SA"/>
        </w:rPr>
        <w:t xml:space="preserve"> установленном порядке.</w:t>
      </w:r>
    </w:p>
    <w:p w14:paraId="7304C4CB" w14:textId="3B3918DC" w:rsidR="00BC70DC" w:rsidRPr="00BC70DC" w:rsidRDefault="00BC70DC" w:rsidP="004D3906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Обнародовать настоящее решение в установленном Уставом муниципального образования «</w:t>
      </w:r>
      <w:r w:rsidR="006C1453">
        <w:rPr>
          <w:lang w:eastAsia="ar-SA"/>
        </w:rPr>
        <w:t>Вороновское</w:t>
      </w:r>
      <w:r w:rsidRPr="00BC70DC">
        <w:rPr>
          <w:lang w:eastAsia="ar-SA"/>
        </w:rPr>
        <w:t xml:space="preserve"> сельское поселение» порядке</w:t>
      </w:r>
      <w:r w:rsidR="00A3560D" w:rsidRPr="00A3560D">
        <w:rPr>
          <w:spacing w:val="-3"/>
        </w:rPr>
        <w:t xml:space="preserve"> </w:t>
      </w:r>
      <w:r w:rsidR="00A3560D">
        <w:rPr>
          <w:spacing w:val="-3"/>
        </w:rPr>
        <w:t xml:space="preserve">и разместить на официальном сайте </w:t>
      </w:r>
      <w:r w:rsidR="0045308B">
        <w:rPr>
          <w:spacing w:val="-3"/>
        </w:rPr>
        <w:t>а</w:t>
      </w:r>
      <w:r w:rsidR="00A3560D">
        <w:rPr>
          <w:spacing w:val="-3"/>
        </w:rPr>
        <w:t xml:space="preserve">дминистрации </w:t>
      </w:r>
      <w:r w:rsidR="006C1453">
        <w:rPr>
          <w:spacing w:val="-3"/>
        </w:rPr>
        <w:t>Вороновского</w:t>
      </w:r>
      <w:r w:rsidR="00A3560D">
        <w:rPr>
          <w:spacing w:val="-3"/>
        </w:rPr>
        <w:t xml:space="preserve"> сельского поселения в сети «Интернет»</w:t>
      </w:r>
      <w:r w:rsidRPr="00BC70DC">
        <w:rPr>
          <w:lang w:eastAsia="ar-SA"/>
        </w:rPr>
        <w:t>.</w:t>
      </w:r>
    </w:p>
    <w:p w14:paraId="18FE9CBB" w14:textId="77777777" w:rsidR="00BC70DC" w:rsidRPr="00BC70DC" w:rsidRDefault="00BC70DC" w:rsidP="00BC70DC">
      <w:pPr>
        <w:numPr>
          <w:ilvl w:val="0"/>
          <w:numId w:val="39"/>
        </w:numPr>
        <w:tabs>
          <w:tab w:val="num" w:pos="426"/>
          <w:tab w:val="left" w:pos="1134"/>
        </w:tabs>
        <w:suppressAutoHyphens/>
        <w:ind w:firstLine="709"/>
        <w:jc w:val="both"/>
        <w:rPr>
          <w:lang w:eastAsia="ar-SA"/>
        </w:rPr>
      </w:pPr>
      <w:r w:rsidRPr="00BC70DC">
        <w:rPr>
          <w:lang w:eastAsia="ar-SA"/>
        </w:rPr>
        <w:t>Настоящее Решение вступает в силу со дня его официального опубликования.</w:t>
      </w:r>
    </w:p>
    <w:p w14:paraId="7ACF6482" w14:textId="77777777" w:rsidR="00BC70DC" w:rsidRPr="00BC70DC" w:rsidRDefault="00BC70DC" w:rsidP="00BC70DC">
      <w:pPr>
        <w:rPr>
          <w:lang w:eastAsia="ar-SA"/>
        </w:rPr>
      </w:pPr>
    </w:p>
    <w:p w14:paraId="014FC05F" w14:textId="50566672" w:rsidR="00BC70DC" w:rsidRDefault="00BC70DC" w:rsidP="00BC70DC">
      <w:pPr>
        <w:rPr>
          <w:lang w:eastAsia="ar-SA"/>
        </w:rPr>
      </w:pPr>
    </w:p>
    <w:p w14:paraId="1DA4F65D" w14:textId="77777777" w:rsidR="00407B1A" w:rsidRPr="00BC70DC" w:rsidRDefault="00407B1A" w:rsidP="00BC70DC">
      <w:pPr>
        <w:rPr>
          <w:lang w:eastAsia="ar-SA"/>
        </w:rPr>
      </w:pPr>
    </w:p>
    <w:p w14:paraId="6B93BAC6" w14:textId="77777777" w:rsidR="006C1453" w:rsidRPr="0062707A" w:rsidRDefault="006C1453" w:rsidP="006C1453">
      <w:pPr>
        <w:pStyle w:val="af7"/>
        <w:jc w:val="both"/>
      </w:pPr>
      <w:r w:rsidRPr="0062707A">
        <w:t xml:space="preserve">Председатель Совета </w:t>
      </w:r>
    </w:p>
    <w:p w14:paraId="1D713BF6" w14:textId="77777777" w:rsidR="006C1453" w:rsidRPr="0062707A" w:rsidRDefault="006C1453" w:rsidP="006C1453">
      <w:pPr>
        <w:pStyle w:val="af7"/>
        <w:jc w:val="both"/>
      </w:pPr>
      <w:r>
        <w:t>Вороновского</w:t>
      </w:r>
      <w:r w:rsidRPr="0062707A">
        <w:t xml:space="preserve"> сельского поселения</w:t>
      </w:r>
      <w:r w:rsidRPr="0062707A">
        <w:tab/>
      </w:r>
      <w:r w:rsidRPr="001E4789">
        <w:t xml:space="preserve">                                      </w:t>
      </w:r>
      <w:r w:rsidRPr="001E4789">
        <w:rPr>
          <w:color w:val="000000"/>
        </w:rPr>
        <w:t>Н.В.Викторова</w:t>
      </w:r>
    </w:p>
    <w:p w14:paraId="1C161F51" w14:textId="5C8C042F" w:rsidR="006C1453" w:rsidRDefault="006C1453" w:rsidP="006C1453">
      <w:pPr>
        <w:pStyle w:val="af7"/>
        <w:jc w:val="both"/>
      </w:pPr>
    </w:p>
    <w:p w14:paraId="028953F9" w14:textId="77777777" w:rsidR="00407B1A" w:rsidRPr="0062707A" w:rsidRDefault="00407B1A" w:rsidP="006C1453">
      <w:pPr>
        <w:pStyle w:val="af7"/>
        <w:jc w:val="both"/>
      </w:pPr>
    </w:p>
    <w:p w14:paraId="17BC1CD4" w14:textId="5B43CD6A" w:rsidR="006C1453" w:rsidRPr="00193EB9" w:rsidRDefault="006C1453" w:rsidP="006C1453">
      <w:pPr>
        <w:pStyle w:val="af7"/>
        <w:jc w:val="both"/>
        <w:rPr>
          <w:bCs/>
        </w:rPr>
      </w:pPr>
      <w:r w:rsidRPr="00193EB9">
        <w:rPr>
          <w:bCs/>
        </w:rPr>
        <w:t xml:space="preserve">Глава поселения                                                                                 </w:t>
      </w:r>
      <w:r>
        <w:rPr>
          <w:bCs/>
        </w:rPr>
        <w:t>С.Н. Пр</w:t>
      </w:r>
      <w:r w:rsidR="00390566">
        <w:rPr>
          <w:bCs/>
        </w:rPr>
        <w:t>о</w:t>
      </w:r>
      <w:r>
        <w:rPr>
          <w:bCs/>
        </w:rPr>
        <w:t>копенко</w:t>
      </w:r>
    </w:p>
    <w:p w14:paraId="26AA9F8C" w14:textId="77777777" w:rsidR="006C1453" w:rsidRPr="00370D51" w:rsidRDefault="006C1453" w:rsidP="006C1453">
      <w:pPr>
        <w:pStyle w:val="af7"/>
        <w:ind w:firstLine="708"/>
        <w:jc w:val="both"/>
      </w:pPr>
    </w:p>
    <w:p w14:paraId="7AB78FFA" w14:textId="77777777" w:rsidR="00BC70DC" w:rsidRPr="00BC70DC" w:rsidRDefault="00BC70DC" w:rsidP="00BC70DC">
      <w:pPr>
        <w:keepNext/>
        <w:suppressAutoHyphens/>
        <w:jc w:val="right"/>
        <w:outlineLvl w:val="0"/>
        <w:rPr>
          <w:bCs/>
          <w:kern w:val="32"/>
          <w:lang w:eastAsia="ar-SA"/>
        </w:rPr>
      </w:pPr>
    </w:p>
    <w:p w14:paraId="6F1B6D04" w14:textId="77777777" w:rsidR="00BC70DC" w:rsidRPr="00BC70DC" w:rsidRDefault="00BC70DC" w:rsidP="00BC70DC">
      <w:pPr>
        <w:suppressAutoHyphens/>
        <w:rPr>
          <w:lang w:eastAsia="ar-SA"/>
        </w:rPr>
      </w:pPr>
    </w:p>
    <w:p w14:paraId="0A3234C2" w14:textId="77777777" w:rsidR="00BC70DC" w:rsidRPr="00BC70DC" w:rsidRDefault="00BC70DC" w:rsidP="00BC70DC">
      <w:pPr>
        <w:suppressAutoHyphens/>
        <w:rPr>
          <w:lang w:eastAsia="ar-SA"/>
        </w:rPr>
      </w:pPr>
    </w:p>
    <w:p w14:paraId="431EA528" w14:textId="77777777" w:rsidR="00BC70DC" w:rsidRPr="00BC70DC" w:rsidRDefault="00BC70DC" w:rsidP="00BC70DC">
      <w:pPr>
        <w:suppressAutoHyphens/>
        <w:rPr>
          <w:lang w:eastAsia="ar-SA"/>
        </w:rPr>
      </w:pPr>
    </w:p>
    <w:p w14:paraId="09B2CF98" w14:textId="77777777" w:rsidR="00BC70DC" w:rsidRPr="00BC70DC" w:rsidRDefault="00BC70DC" w:rsidP="00BC70DC">
      <w:pPr>
        <w:suppressAutoHyphens/>
        <w:rPr>
          <w:lang w:eastAsia="ar-SA"/>
        </w:rPr>
      </w:pPr>
    </w:p>
    <w:p w14:paraId="2BD2A873" w14:textId="77777777" w:rsidR="00BC70DC" w:rsidRPr="00BC70DC" w:rsidRDefault="00BC70DC" w:rsidP="00BC70DC">
      <w:pPr>
        <w:suppressAutoHyphens/>
        <w:rPr>
          <w:lang w:eastAsia="ar-SA"/>
        </w:rPr>
      </w:pPr>
    </w:p>
    <w:p w14:paraId="4B952063" w14:textId="77777777" w:rsidR="00BC70DC" w:rsidRPr="00BC70DC" w:rsidRDefault="00BC70DC" w:rsidP="00BC70DC">
      <w:pPr>
        <w:suppressAutoHyphens/>
        <w:rPr>
          <w:lang w:eastAsia="ar-SA"/>
        </w:rPr>
      </w:pPr>
    </w:p>
    <w:p w14:paraId="33086349" w14:textId="77777777" w:rsidR="00BC70DC" w:rsidRPr="00BC70DC" w:rsidRDefault="00BC70DC" w:rsidP="00BC70DC">
      <w:pPr>
        <w:suppressAutoHyphens/>
        <w:rPr>
          <w:lang w:eastAsia="ar-SA"/>
        </w:rPr>
      </w:pPr>
    </w:p>
    <w:p w14:paraId="63D5C1E2" w14:textId="77777777" w:rsidR="00BC70DC" w:rsidRPr="00BC70DC" w:rsidRDefault="00BC70DC" w:rsidP="00BC70DC">
      <w:pPr>
        <w:suppressAutoHyphens/>
        <w:rPr>
          <w:lang w:eastAsia="ar-SA"/>
        </w:rPr>
      </w:pPr>
    </w:p>
    <w:p w14:paraId="1A7BD731" w14:textId="77777777" w:rsidR="00B47EEC" w:rsidRDefault="00B47EEC"/>
    <w:p w14:paraId="1BFB2F58" w14:textId="77777777" w:rsidR="00CC4BB0" w:rsidRDefault="00CC4BB0" w:rsidP="00BB0662">
      <w:pPr>
        <w:shd w:val="clear" w:color="auto" w:fill="FFFFFF"/>
        <w:spacing w:line="274" w:lineRule="exact"/>
        <w:ind w:right="-88"/>
        <w:jc w:val="center"/>
        <w:rPr>
          <w:spacing w:val="-1"/>
        </w:rPr>
      </w:pPr>
    </w:p>
    <w:sectPr w:rsidR="00CC4BB0" w:rsidSect="001A7D45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2D11" w14:textId="77777777" w:rsidR="00950BD5" w:rsidRDefault="00950BD5">
      <w:r>
        <w:separator/>
      </w:r>
    </w:p>
  </w:endnote>
  <w:endnote w:type="continuationSeparator" w:id="0">
    <w:p w14:paraId="5A2B6C88" w14:textId="77777777" w:rsidR="00950BD5" w:rsidRDefault="0095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CE212" w14:textId="77777777" w:rsidR="00B47EEC" w:rsidRDefault="00213A12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10</w:t>
    </w:r>
    <w:r>
      <w:rPr>
        <w:rStyle w:val="af2"/>
      </w:rPr>
      <w:fldChar w:fldCharType="end"/>
    </w:r>
  </w:p>
  <w:p w14:paraId="23C9BE95" w14:textId="77777777" w:rsidR="00B47EEC" w:rsidRDefault="00B47EEC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66B7" w14:textId="77777777" w:rsidR="00B47EEC" w:rsidRDefault="00B47EEC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F4612" w14:textId="77777777" w:rsidR="00950BD5" w:rsidRDefault="00950BD5">
      <w:r>
        <w:separator/>
      </w:r>
    </w:p>
  </w:footnote>
  <w:footnote w:type="continuationSeparator" w:id="0">
    <w:p w14:paraId="62632696" w14:textId="77777777" w:rsidR="00950BD5" w:rsidRDefault="00950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7A6A6" w14:textId="77777777" w:rsidR="00B47EEC" w:rsidRDefault="00213A12">
    <w:pPr>
      <w:pStyle w:val="af4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B47EEC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B47EEC">
      <w:rPr>
        <w:rStyle w:val="af2"/>
        <w:noProof/>
      </w:rPr>
      <w:t>37</w:t>
    </w:r>
    <w:r>
      <w:rPr>
        <w:rStyle w:val="af2"/>
      </w:rPr>
      <w:fldChar w:fldCharType="end"/>
    </w:r>
  </w:p>
  <w:p w14:paraId="4501151B" w14:textId="77777777" w:rsidR="00B47EEC" w:rsidRDefault="00B47EEC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D7D203" w14:textId="77777777" w:rsidR="00B47EEC" w:rsidRPr="00B93D4B" w:rsidRDefault="00B47EEC">
    <w:pPr>
      <w:pStyle w:val="af4"/>
      <w:framePr w:wrap="around" w:vAnchor="text" w:hAnchor="margin" w:xAlign="center" w:y="1"/>
      <w:rPr>
        <w:rStyle w:val="af2"/>
      </w:rPr>
    </w:pPr>
  </w:p>
  <w:p w14:paraId="2AA07F67" w14:textId="77777777" w:rsidR="00B47EEC" w:rsidRDefault="00B47EEC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5769D"/>
    <w:multiLevelType w:val="singleLevel"/>
    <w:tmpl w:val="041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10280B75"/>
    <w:multiLevelType w:val="hybridMultilevel"/>
    <w:tmpl w:val="B8E2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1C"/>
    <w:multiLevelType w:val="hybridMultilevel"/>
    <w:tmpl w:val="1E284C5A"/>
    <w:lvl w:ilvl="0" w:tplc="F522DE5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B40999"/>
    <w:multiLevelType w:val="singleLevel"/>
    <w:tmpl w:val="C212AF9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4" w15:restartNumberingAfterBreak="0">
    <w:nsid w:val="23B22A67"/>
    <w:multiLevelType w:val="hybridMultilevel"/>
    <w:tmpl w:val="E8C66FD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41B656C"/>
    <w:multiLevelType w:val="hybridMultilevel"/>
    <w:tmpl w:val="58B48DEE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4272E12"/>
    <w:multiLevelType w:val="hybridMultilevel"/>
    <w:tmpl w:val="21482F38"/>
    <w:lvl w:ilvl="0" w:tplc="C038C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EE63E8">
      <w:numFmt w:val="none"/>
      <w:lvlText w:val=""/>
      <w:lvlJc w:val="left"/>
      <w:pPr>
        <w:tabs>
          <w:tab w:val="num" w:pos="360"/>
        </w:tabs>
      </w:pPr>
    </w:lvl>
    <w:lvl w:ilvl="2" w:tplc="2EC81F28">
      <w:numFmt w:val="none"/>
      <w:lvlText w:val=""/>
      <w:lvlJc w:val="left"/>
      <w:pPr>
        <w:tabs>
          <w:tab w:val="num" w:pos="360"/>
        </w:tabs>
      </w:pPr>
    </w:lvl>
    <w:lvl w:ilvl="3" w:tplc="872038CA">
      <w:numFmt w:val="none"/>
      <w:lvlText w:val=""/>
      <w:lvlJc w:val="left"/>
      <w:pPr>
        <w:tabs>
          <w:tab w:val="num" w:pos="360"/>
        </w:tabs>
      </w:pPr>
    </w:lvl>
    <w:lvl w:ilvl="4" w:tplc="E494AA24">
      <w:numFmt w:val="none"/>
      <w:lvlText w:val=""/>
      <w:lvlJc w:val="left"/>
      <w:pPr>
        <w:tabs>
          <w:tab w:val="num" w:pos="360"/>
        </w:tabs>
      </w:pPr>
    </w:lvl>
    <w:lvl w:ilvl="5" w:tplc="D5303458">
      <w:numFmt w:val="none"/>
      <w:lvlText w:val=""/>
      <w:lvlJc w:val="left"/>
      <w:pPr>
        <w:tabs>
          <w:tab w:val="num" w:pos="360"/>
        </w:tabs>
      </w:pPr>
    </w:lvl>
    <w:lvl w:ilvl="6" w:tplc="7DC09042">
      <w:numFmt w:val="none"/>
      <w:lvlText w:val=""/>
      <w:lvlJc w:val="left"/>
      <w:pPr>
        <w:tabs>
          <w:tab w:val="num" w:pos="360"/>
        </w:tabs>
      </w:pPr>
    </w:lvl>
    <w:lvl w:ilvl="7" w:tplc="D7929D22">
      <w:numFmt w:val="none"/>
      <w:lvlText w:val=""/>
      <w:lvlJc w:val="left"/>
      <w:pPr>
        <w:tabs>
          <w:tab w:val="num" w:pos="360"/>
        </w:tabs>
      </w:pPr>
    </w:lvl>
    <w:lvl w:ilvl="8" w:tplc="C170833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75E6946"/>
    <w:multiLevelType w:val="hybridMultilevel"/>
    <w:tmpl w:val="9FCE119C"/>
    <w:lvl w:ilvl="0" w:tplc="1E8E7770">
      <w:start w:val="1"/>
      <w:numFmt w:val="upperRoman"/>
      <w:lvlText w:val="%1."/>
      <w:lvlJc w:val="left"/>
      <w:pPr>
        <w:tabs>
          <w:tab w:val="num" w:pos="843"/>
        </w:tabs>
        <w:ind w:left="84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3"/>
        </w:tabs>
        <w:ind w:left="12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3"/>
        </w:tabs>
        <w:ind w:left="19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3"/>
        </w:tabs>
        <w:ind w:left="26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3"/>
        </w:tabs>
        <w:ind w:left="33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3"/>
        </w:tabs>
        <w:ind w:left="40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3"/>
        </w:tabs>
        <w:ind w:left="48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3"/>
        </w:tabs>
        <w:ind w:left="55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3"/>
        </w:tabs>
        <w:ind w:left="6243" w:hanging="180"/>
      </w:pPr>
    </w:lvl>
  </w:abstractNum>
  <w:abstractNum w:abstractNumId="8" w15:restartNumberingAfterBreak="0">
    <w:nsid w:val="288B1AC9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9" w15:restartNumberingAfterBreak="0">
    <w:nsid w:val="2A5D67F4"/>
    <w:multiLevelType w:val="hybridMultilevel"/>
    <w:tmpl w:val="9ED4D21A"/>
    <w:lvl w:ilvl="0" w:tplc="F990D42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 w15:restartNumberingAfterBreak="0">
    <w:nsid w:val="2D997C2C"/>
    <w:multiLevelType w:val="hybridMultilevel"/>
    <w:tmpl w:val="8EFAA856"/>
    <w:lvl w:ilvl="0" w:tplc="7C38D09C">
      <w:start w:val="290"/>
      <w:numFmt w:val="decimal"/>
      <w:lvlText w:val="%1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E0E8A"/>
    <w:multiLevelType w:val="hybridMultilevel"/>
    <w:tmpl w:val="2138B95C"/>
    <w:lvl w:ilvl="0" w:tplc="DFD445EE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2" w15:restartNumberingAfterBreak="0">
    <w:nsid w:val="31FA7D48"/>
    <w:multiLevelType w:val="hybridMultilevel"/>
    <w:tmpl w:val="A07C5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4E0EE9"/>
    <w:multiLevelType w:val="hybridMultilevel"/>
    <w:tmpl w:val="21D8D736"/>
    <w:lvl w:ilvl="0" w:tplc="90A47FC4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374D4A60"/>
    <w:multiLevelType w:val="hybridMultilevel"/>
    <w:tmpl w:val="C1D4894A"/>
    <w:lvl w:ilvl="0" w:tplc="87287A28">
      <w:start w:val="5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B1A0D9F"/>
    <w:multiLevelType w:val="singleLevel"/>
    <w:tmpl w:val="A3101E7A"/>
    <w:lvl w:ilvl="0">
      <w:start w:val="1"/>
      <w:numFmt w:val="decimal"/>
      <w:lvlText w:val="%1)"/>
      <w:lvlJc w:val="left"/>
      <w:pPr>
        <w:tabs>
          <w:tab w:val="num" w:pos="1515"/>
        </w:tabs>
        <w:ind w:left="1515" w:hanging="945"/>
      </w:pPr>
      <w:rPr>
        <w:rFonts w:hint="default"/>
      </w:rPr>
    </w:lvl>
  </w:abstractNum>
  <w:abstractNum w:abstractNumId="16" w15:restartNumberingAfterBreak="0">
    <w:nsid w:val="3BE86305"/>
    <w:multiLevelType w:val="hybridMultilevel"/>
    <w:tmpl w:val="7954EE14"/>
    <w:lvl w:ilvl="0" w:tplc="564E5050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7" w15:restartNumberingAfterBreak="0">
    <w:nsid w:val="3E807785"/>
    <w:multiLevelType w:val="singleLevel"/>
    <w:tmpl w:val="0419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F30520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0" w15:restartNumberingAfterBreak="0">
    <w:nsid w:val="40374D02"/>
    <w:multiLevelType w:val="hybridMultilevel"/>
    <w:tmpl w:val="18A2815E"/>
    <w:lvl w:ilvl="0" w:tplc="02A24FE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385F93"/>
    <w:multiLevelType w:val="hybridMultilevel"/>
    <w:tmpl w:val="209C6310"/>
    <w:lvl w:ilvl="0" w:tplc="50B49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F0453B"/>
    <w:multiLevelType w:val="hybridMultilevel"/>
    <w:tmpl w:val="16FADCC6"/>
    <w:lvl w:ilvl="0" w:tplc="42CC080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8260A3"/>
    <w:multiLevelType w:val="hybridMultilevel"/>
    <w:tmpl w:val="BF6C2010"/>
    <w:lvl w:ilvl="0" w:tplc="6BA89F2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13154D"/>
    <w:multiLevelType w:val="multilevel"/>
    <w:tmpl w:val="4A900ABA"/>
    <w:lvl w:ilvl="0">
      <w:start w:val="1"/>
      <w:numFmt w:val="decimal"/>
      <w:lvlText w:val="2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6597AF2"/>
    <w:multiLevelType w:val="singleLevel"/>
    <w:tmpl w:val="D694644A"/>
    <w:lvl w:ilvl="0">
      <w:start w:val="4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46A852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9C85157"/>
    <w:multiLevelType w:val="hybridMultilevel"/>
    <w:tmpl w:val="0DB09238"/>
    <w:lvl w:ilvl="0" w:tplc="FDD684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4C7E4859"/>
    <w:multiLevelType w:val="singleLevel"/>
    <w:tmpl w:val="9A02E48A"/>
    <w:lvl w:ilvl="0">
      <w:start w:val="1"/>
      <w:numFmt w:val="decimal"/>
      <w:lvlText w:val="%1)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0191EF8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20C84"/>
    <w:multiLevelType w:val="hybridMultilevel"/>
    <w:tmpl w:val="A94AF6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01026"/>
    <w:multiLevelType w:val="multilevel"/>
    <w:tmpl w:val="60D0A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1D278D"/>
    <w:multiLevelType w:val="hybridMultilevel"/>
    <w:tmpl w:val="1E70F5D0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33" w15:restartNumberingAfterBreak="0">
    <w:nsid w:val="5E287620"/>
    <w:multiLevelType w:val="hybridMultilevel"/>
    <w:tmpl w:val="881880D2"/>
    <w:lvl w:ilvl="0" w:tplc="78001DE6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4" w15:restartNumberingAfterBreak="0">
    <w:nsid w:val="60253FE6"/>
    <w:multiLevelType w:val="singleLevel"/>
    <w:tmpl w:val="779E5DDE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5" w15:restartNumberingAfterBreak="0">
    <w:nsid w:val="620119A7"/>
    <w:multiLevelType w:val="hybridMultilevel"/>
    <w:tmpl w:val="23B4028A"/>
    <w:lvl w:ilvl="0" w:tplc="B1769762">
      <w:start w:val="1"/>
      <w:numFmt w:val="decimal"/>
      <w:lvlText w:val="%1)"/>
      <w:lvlJc w:val="left"/>
      <w:pPr>
        <w:ind w:left="1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36" w15:restartNumberingAfterBreak="0">
    <w:nsid w:val="629371FB"/>
    <w:multiLevelType w:val="multilevel"/>
    <w:tmpl w:val="53263C7C"/>
    <w:lvl w:ilvl="0">
      <w:start w:val="1"/>
      <w:numFmt w:val="decimal"/>
      <w:lvlText w:val="%1.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649B48A8"/>
    <w:multiLevelType w:val="hybridMultilevel"/>
    <w:tmpl w:val="4740DB0A"/>
    <w:lvl w:ilvl="0" w:tplc="04190001">
      <w:start w:val="1"/>
      <w:numFmt w:val="bullet"/>
      <w:lvlText w:val=""/>
      <w:lvlJc w:val="left"/>
      <w:pPr>
        <w:tabs>
          <w:tab w:val="num" w:pos="1289"/>
        </w:tabs>
        <w:ind w:left="12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9"/>
        </w:tabs>
        <w:ind w:left="20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9"/>
        </w:tabs>
        <w:ind w:left="2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9"/>
        </w:tabs>
        <w:ind w:left="3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9"/>
        </w:tabs>
        <w:ind w:left="4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9"/>
        </w:tabs>
        <w:ind w:left="4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9"/>
        </w:tabs>
        <w:ind w:left="5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9"/>
        </w:tabs>
        <w:ind w:left="6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9"/>
        </w:tabs>
        <w:ind w:left="7049" w:hanging="360"/>
      </w:pPr>
      <w:rPr>
        <w:rFonts w:ascii="Wingdings" w:hAnsi="Wingdings" w:hint="default"/>
      </w:rPr>
    </w:lvl>
  </w:abstractNum>
  <w:abstractNum w:abstractNumId="38" w15:restartNumberingAfterBreak="0">
    <w:nsid w:val="65EC6557"/>
    <w:multiLevelType w:val="singleLevel"/>
    <w:tmpl w:val="FA5E8C52"/>
    <w:lvl w:ilvl="0">
      <w:start w:val="3"/>
      <w:numFmt w:val="decimal"/>
      <w:lvlText w:val="7.%1."/>
      <w:legacy w:legacy="1" w:legacySpace="0" w:legacyIndent="4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6BB12EF8"/>
    <w:multiLevelType w:val="hybridMultilevel"/>
    <w:tmpl w:val="50E60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E7159B"/>
    <w:multiLevelType w:val="hybridMultilevel"/>
    <w:tmpl w:val="EBB03EB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510F52"/>
    <w:multiLevelType w:val="multilevel"/>
    <w:tmpl w:val="E88E3C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84" w:hanging="1800"/>
      </w:pPr>
      <w:rPr>
        <w:rFonts w:hint="default"/>
      </w:rPr>
    </w:lvl>
  </w:abstractNum>
  <w:abstractNum w:abstractNumId="42" w15:restartNumberingAfterBreak="0">
    <w:nsid w:val="728771BF"/>
    <w:multiLevelType w:val="hybridMultilevel"/>
    <w:tmpl w:val="F8440D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7B8168C8"/>
    <w:multiLevelType w:val="hybridMultilevel"/>
    <w:tmpl w:val="9B9AF034"/>
    <w:lvl w:ilvl="0" w:tplc="753019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6"/>
  </w:num>
  <w:num w:numId="4">
    <w:abstractNumId w:val="18"/>
  </w:num>
  <w:num w:numId="5">
    <w:abstractNumId w:val="3"/>
  </w:num>
  <w:num w:numId="6">
    <w:abstractNumId w:val="28"/>
  </w:num>
  <w:num w:numId="7">
    <w:abstractNumId w:val="0"/>
  </w:num>
  <w:num w:numId="8">
    <w:abstractNumId w:val="25"/>
  </w:num>
  <w:num w:numId="9">
    <w:abstractNumId w:val="34"/>
  </w:num>
  <w:num w:numId="10">
    <w:abstractNumId w:val="17"/>
  </w:num>
  <w:num w:numId="11">
    <w:abstractNumId w:val="7"/>
  </w:num>
  <w:num w:numId="12">
    <w:abstractNumId w:val="2"/>
  </w:num>
  <w:num w:numId="13">
    <w:abstractNumId w:val="36"/>
  </w:num>
  <w:num w:numId="14">
    <w:abstractNumId w:val="24"/>
  </w:num>
  <w:num w:numId="15">
    <w:abstractNumId w:val="40"/>
  </w:num>
  <w:num w:numId="16">
    <w:abstractNumId w:val="10"/>
  </w:num>
  <w:num w:numId="17">
    <w:abstractNumId w:val="12"/>
  </w:num>
  <w:num w:numId="18">
    <w:abstractNumId w:val="30"/>
  </w:num>
  <w:num w:numId="19">
    <w:abstractNumId w:val="37"/>
  </w:num>
  <w:num w:numId="20">
    <w:abstractNumId w:val="32"/>
  </w:num>
  <w:num w:numId="21">
    <w:abstractNumId w:val="39"/>
  </w:num>
  <w:num w:numId="22">
    <w:abstractNumId w:val="31"/>
  </w:num>
  <w:num w:numId="23">
    <w:abstractNumId w:val="29"/>
  </w:num>
  <w:num w:numId="24">
    <w:abstractNumId w:val="43"/>
  </w:num>
  <w:num w:numId="25">
    <w:abstractNumId w:val="21"/>
  </w:num>
  <w:num w:numId="26">
    <w:abstractNumId w:val="23"/>
  </w:num>
  <w:num w:numId="27">
    <w:abstractNumId w:val="27"/>
  </w:num>
  <w:num w:numId="28">
    <w:abstractNumId w:val="22"/>
  </w:num>
  <w:num w:numId="29">
    <w:abstractNumId w:val="38"/>
    <w:lvlOverride w:ilvl="0">
      <w:startOverride w:val="3"/>
    </w:lvlOverride>
  </w:num>
  <w:num w:numId="30">
    <w:abstractNumId w:val="6"/>
  </w:num>
  <w:num w:numId="31">
    <w:abstractNumId w:val="5"/>
  </w:num>
  <w:num w:numId="32">
    <w:abstractNumId w:val="4"/>
  </w:num>
  <w:num w:numId="33">
    <w:abstractNumId w:val="42"/>
  </w:num>
  <w:num w:numId="34">
    <w:abstractNumId w:val="14"/>
  </w:num>
  <w:num w:numId="35">
    <w:abstractNumId w:val="20"/>
  </w:num>
  <w:num w:numId="36">
    <w:abstractNumId w:val="19"/>
  </w:num>
  <w:num w:numId="37">
    <w:abstractNumId w:val="1"/>
  </w:num>
  <w:num w:numId="38">
    <w:abstractNumId w:val="13"/>
  </w:num>
  <w:num w:numId="39">
    <w:abstractNumId w:val="41"/>
  </w:num>
  <w:num w:numId="40">
    <w:abstractNumId w:val="9"/>
  </w:num>
  <w:num w:numId="41">
    <w:abstractNumId w:val="16"/>
  </w:num>
  <w:num w:numId="42">
    <w:abstractNumId w:val="11"/>
  </w:num>
  <w:num w:numId="43">
    <w:abstractNumId w:val="35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18AD"/>
    <w:rsid w:val="0004412D"/>
    <w:rsid w:val="001643C8"/>
    <w:rsid w:val="001A7D45"/>
    <w:rsid w:val="00213A12"/>
    <w:rsid w:val="00367159"/>
    <w:rsid w:val="00390566"/>
    <w:rsid w:val="00407B1A"/>
    <w:rsid w:val="0045308B"/>
    <w:rsid w:val="004D3906"/>
    <w:rsid w:val="00543B6E"/>
    <w:rsid w:val="00567779"/>
    <w:rsid w:val="00631A10"/>
    <w:rsid w:val="006A1302"/>
    <w:rsid w:val="006C1453"/>
    <w:rsid w:val="006C7402"/>
    <w:rsid w:val="006D0F45"/>
    <w:rsid w:val="00731ED5"/>
    <w:rsid w:val="00782DCE"/>
    <w:rsid w:val="007B4143"/>
    <w:rsid w:val="007D18AD"/>
    <w:rsid w:val="008D639A"/>
    <w:rsid w:val="00946139"/>
    <w:rsid w:val="00950BD5"/>
    <w:rsid w:val="00970F94"/>
    <w:rsid w:val="00A3560D"/>
    <w:rsid w:val="00A63662"/>
    <w:rsid w:val="00A75F42"/>
    <w:rsid w:val="00AB79C2"/>
    <w:rsid w:val="00AE7DE2"/>
    <w:rsid w:val="00B01A35"/>
    <w:rsid w:val="00B30EE0"/>
    <w:rsid w:val="00B44D1C"/>
    <w:rsid w:val="00B47EEC"/>
    <w:rsid w:val="00B970F8"/>
    <w:rsid w:val="00BB0662"/>
    <w:rsid w:val="00BB1A4A"/>
    <w:rsid w:val="00BC70DC"/>
    <w:rsid w:val="00BE1D61"/>
    <w:rsid w:val="00C3245D"/>
    <w:rsid w:val="00CC4BB0"/>
    <w:rsid w:val="00DB0AAC"/>
    <w:rsid w:val="00E44C43"/>
    <w:rsid w:val="00E9275C"/>
    <w:rsid w:val="00F57BB3"/>
    <w:rsid w:val="00FA7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F3A5"/>
  <w15:docId w15:val="{6DC077B8-198A-44C8-922C-BB7D2B6E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0662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B0662"/>
    <w:pPr>
      <w:keepNext/>
      <w:numPr>
        <w:numId w:val="8"/>
      </w:numPr>
      <w:jc w:val="center"/>
      <w:outlineLvl w:val="1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qFormat/>
    <w:rsid w:val="00BB06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0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066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0662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BB066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BB0662"/>
  </w:style>
  <w:style w:type="paragraph" w:styleId="a3">
    <w:name w:val="Body Text"/>
    <w:basedOn w:val="a"/>
    <w:link w:val="a4"/>
    <w:rsid w:val="00BB0662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BB06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B0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BB0662"/>
    <w:pPr>
      <w:ind w:firstLine="426"/>
    </w:pPr>
  </w:style>
  <w:style w:type="character" w:customStyle="1" w:styleId="a7">
    <w:name w:val="Основной текст с отступом Знак"/>
    <w:basedOn w:val="a0"/>
    <w:link w:val="a6"/>
    <w:rsid w:val="00BB06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0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BB0662"/>
    <w:pPr>
      <w:spacing w:before="100" w:beforeAutospacing="1" w:after="100" w:afterAutospacing="1"/>
    </w:pPr>
  </w:style>
  <w:style w:type="paragraph" w:styleId="a8">
    <w:name w:val="Normal (Web)"/>
    <w:aliases w:val="Обычный (Web)"/>
    <w:basedOn w:val="a"/>
    <w:rsid w:val="00BB0662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semiHidden/>
    <w:rsid w:val="00BB06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B0662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BB06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06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BB0662"/>
    <w:pPr>
      <w:spacing w:before="100" w:beforeAutospacing="1" w:after="100" w:afterAutospacing="1"/>
    </w:pPr>
  </w:style>
  <w:style w:type="character" w:customStyle="1" w:styleId="ac">
    <w:name w:val="Гипертекстовая ссылка"/>
    <w:rsid w:val="00BB0662"/>
    <w:rPr>
      <w:color w:val="008000"/>
    </w:rPr>
  </w:style>
  <w:style w:type="paragraph" w:customStyle="1" w:styleId="ad">
    <w:name w:val="Нормальный (таблица)"/>
    <w:basedOn w:val="a"/>
    <w:next w:val="a"/>
    <w:rsid w:val="00BB066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BB06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B06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e">
    <w:name w:val="Hyperlink"/>
    <w:rsid w:val="00BB0662"/>
    <w:rPr>
      <w:rFonts w:cs="Times New Roman"/>
      <w:color w:val="0000FF"/>
      <w:u w:val="single"/>
    </w:rPr>
  </w:style>
  <w:style w:type="paragraph" w:customStyle="1" w:styleId="af">
    <w:name w:val="Знак"/>
    <w:basedOn w:val="a"/>
    <w:rsid w:val="00BB0662"/>
    <w:rPr>
      <w:rFonts w:ascii="Verdana" w:hAnsi="Verdana" w:cs="Verdana"/>
      <w:sz w:val="20"/>
      <w:szCs w:val="20"/>
      <w:lang w:val="en-US" w:eastAsia="en-US"/>
    </w:rPr>
  </w:style>
  <w:style w:type="paragraph" w:styleId="af0">
    <w:name w:val="footer"/>
    <w:basedOn w:val="a"/>
    <w:link w:val="af1"/>
    <w:rsid w:val="00BB066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BB06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BB0662"/>
  </w:style>
  <w:style w:type="numbering" w:customStyle="1" w:styleId="21">
    <w:name w:val="Нет списка2"/>
    <w:next w:val="a2"/>
    <w:semiHidden/>
    <w:rsid w:val="00BB0662"/>
  </w:style>
  <w:style w:type="character" w:customStyle="1" w:styleId="apple-converted-space">
    <w:name w:val="apple-converted-space"/>
    <w:basedOn w:val="a0"/>
    <w:rsid w:val="00BB0662"/>
  </w:style>
  <w:style w:type="paragraph" w:customStyle="1" w:styleId="consplusnormal0">
    <w:name w:val="consplusnormal"/>
    <w:basedOn w:val="a"/>
    <w:rsid w:val="00BB0662"/>
    <w:pPr>
      <w:spacing w:before="100" w:beforeAutospacing="1" w:after="100" w:afterAutospacing="1"/>
    </w:pPr>
  </w:style>
  <w:style w:type="paragraph" w:customStyle="1" w:styleId="22">
    <w:name w:val="Знак2"/>
    <w:basedOn w:val="a"/>
    <w:rsid w:val="00BB06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BB06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Emphasis"/>
    <w:qFormat/>
    <w:rsid w:val="00BB0662"/>
    <w:rPr>
      <w:i/>
      <w:iCs/>
    </w:rPr>
  </w:style>
  <w:style w:type="numbering" w:customStyle="1" w:styleId="3">
    <w:name w:val="Нет списка3"/>
    <w:next w:val="a2"/>
    <w:semiHidden/>
    <w:rsid w:val="00BB0662"/>
  </w:style>
  <w:style w:type="paragraph" w:styleId="30">
    <w:name w:val="Body Text Indent 3"/>
    <w:basedOn w:val="a"/>
    <w:link w:val="31"/>
    <w:uiPriority w:val="99"/>
    <w:semiHidden/>
    <w:unhideWhenUsed/>
    <w:rsid w:val="00B47EEC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B47E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semiHidden/>
    <w:unhideWhenUsed/>
    <w:rsid w:val="00B47EE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B47EE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C7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BC70DC"/>
    <w:pPr>
      <w:ind w:left="720"/>
      <w:contextualSpacing/>
    </w:pPr>
  </w:style>
  <w:style w:type="paragraph" w:styleId="af7">
    <w:name w:val="No Spacing"/>
    <w:uiPriority w:val="1"/>
    <w:qFormat/>
    <w:rsid w:val="006C1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EF2F-8EDC-466E-ABD9-E25F7B29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22</cp:revision>
  <cp:lastPrinted>2020-11-19T02:42:00Z</cp:lastPrinted>
  <dcterms:created xsi:type="dcterms:W3CDTF">2020-11-17T05:13:00Z</dcterms:created>
  <dcterms:modified xsi:type="dcterms:W3CDTF">2020-12-30T05:11:00Z</dcterms:modified>
</cp:coreProperties>
</file>